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6B83" w:rsidRDefault="005317D2" w:rsidP="00112105">
      <w:pPr>
        <w:spacing w:after="0" w:line="240" w:lineRule="auto"/>
        <w:jc w:val="center"/>
        <w:rPr>
          <w:rFonts w:ascii="Times New Roman" w:hAnsi="Times New Roman" w:cs="Times New Roman"/>
          <w:b/>
          <w:sz w:val="32"/>
          <w:szCs w:val="28"/>
        </w:rPr>
      </w:pPr>
      <w:r>
        <w:rPr>
          <w:rFonts w:ascii="Times New Roman" w:hAnsi="Times New Roman" w:cs="Times New Roman"/>
          <w:b/>
          <w:sz w:val="32"/>
          <w:szCs w:val="28"/>
        </w:rPr>
        <w:t>Г</w:t>
      </w:r>
      <w:r w:rsidR="00AE6B83">
        <w:rPr>
          <w:rFonts w:ascii="Times New Roman" w:hAnsi="Times New Roman" w:cs="Times New Roman"/>
          <w:b/>
          <w:sz w:val="32"/>
          <w:szCs w:val="28"/>
        </w:rPr>
        <w:t>осударственное казенное учреждение Архангельской области</w:t>
      </w:r>
    </w:p>
    <w:p w:rsidR="00AE6B83" w:rsidRPr="00AE6B83" w:rsidRDefault="00AE6B83" w:rsidP="00112105">
      <w:pPr>
        <w:spacing w:after="0" w:line="240" w:lineRule="auto"/>
        <w:jc w:val="center"/>
        <w:rPr>
          <w:rFonts w:ascii="Times New Roman" w:hAnsi="Times New Roman" w:cs="Times New Roman"/>
          <w:b/>
          <w:sz w:val="32"/>
          <w:szCs w:val="28"/>
        </w:rPr>
      </w:pPr>
      <w:r>
        <w:rPr>
          <w:rFonts w:ascii="Times New Roman" w:hAnsi="Times New Roman" w:cs="Times New Roman"/>
          <w:b/>
          <w:sz w:val="32"/>
          <w:szCs w:val="28"/>
        </w:rPr>
        <w:t>«Государственное юридическое бюро»</w:t>
      </w:r>
    </w:p>
    <w:p w:rsidR="00AE6B83" w:rsidRDefault="00AE6B83" w:rsidP="00112105">
      <w:pPr>
        <w:spacing w:after="0" w:line="240" w:lineRule="auto"/>
        <w:jc w:val="center"/>
        <w:rPr>
          <w:rFonts w:ascii="Times New Roman" w:hAnsi="Times New Roman" w:cs="Times New Roman"/>
          <w:b/>
          <w:sz w:val="32"/>
          <w:szCs w:val="28"/>
        </w:rPr>
      </w:pPr>
    </w:p>
    <w:p w:rsidR="00AE6B83" w:rsidRDefault="00AE6B83" w:rsidP="00112105">
      <w:pPr>
        <w:spacing w:after="0" w:line="240" w:lineRule="auto"/>
        <w:jc w:val="center"/>
        <w:rPr>
          <w:rFonts w:ascii="Times New Roman" w:hAnsi="Times New Roman" w:cs="Times New Roman"/>
          <w:b/>
          <w:sz w:val="32"/>
          <w:szCs w:val="28"/>
        </w:rPr>
      </w:pPr>
    </w:p>
    <w:p w:rsidR="00AE6B83" w:rsidRDefault="00AE6B83" w:rsidP="00112105">
      <w:pPr>
        <w:spacing w:after="0" w:line="240" w:lineRule="auto"/>
        <w:jc w:val="center"/>
        <w:rPr>
          <w:rFonts w:ascii="Times New Roman" w:hAnsi="Times New Roman" w:cs="Times New Roman"/>
          <w:b/>
          <w:sz w:val="32"/>
          <w:szCs w:val="28"/>
        </w:rPr>
      </w:pPr>
    </w:p>
    <w:p w:rsidR="005317D2" w:rsidRDefault="005317D2" w:rsidP="00112105">
      <w:pPr>
        <w:spacing w:after="0" w:line="240" w:lineRule="auto"/>
        <w:jc w:val="center"/>
        <w:rPr>
          <w:rFonts w:ascii="Times New Roman" w:hAnsi="Times New Roman" w:cs="Times New Roman"/>
          <w:b/>
          <w:sz w:val="32"/>
          <w:szCs w:val="28"/>
        </w:rPr>
      </w:pPr>
    </w:p>
    <w:p w:rsidR="00FE0B2B" w:rsidRDefault="00FE0B2B" w:rsidP="00112105">
      <w:pPr>
        <w:spacing w:after="0" w:line="240" w:lineRule="auto"/>
        <w:jc w:val="center"/>
        <w:rPr>
          <w:rFonts w:ascii="Times New Roman" w:hAnsi="Times New Roman" w:cs="Times New Roman"/>
          <w:b/>
          <w:sz w:val="32"/>
          <w:szCs w:val="28"/>
        </w:rPr>
      </w:pPr>
    </w:p>
    <w:p w:rsidR="00FE0B2B" w:rsidRDefault="00FE0B2B" w:rsidP="00112105">
      <w:pPr>
        <w:spacing w:after="0" w:line="240" w:lineRule="auto"/>
        <w:jc w:val="center"/>
        <w:rPr>
          <w:rFonts w:ascii="Times New Roman" w:hAnsi="Times New Roman" w:cs="Times New Roman"/>
          <w:b/>
          <w:sz w:val="32"/>
          <w:szCs w:val="28"/>
        </w:rPr>
      </w:pPr>
    </w:p>
    <w:p w:rsidR="00FE0B2B" w:rsidRDefault="00FE0B2B" w:rsidP="00112105">
      <w:pPr>
        <w:spacing w:after="0" w:line="240" w:lineRule="auto"/>
        <w:jc w:val="center"/>
        <w:rPr>
          <w:rFonts w:ascii="Times New Roman" w:hAnsi="Times New Roman" w:cs="Times New Roman"/>
          <w:b/>
          <w:sz w:val="32"/>
          <w:szCs w:val="28"/>
        </w:rPr>
      </w:pPr>
    </w:p>
    <w:p w:rsidR="00FE0B2B" w:rsidRDefault="00FE0B2B" w:rsidP="00112105">
      <w:pPr>
        <w:spacing w:after="0" w:line="240" w:lineRule="auto"/>
        <w:jc w:val="center"/>
        <w:rPr>
          <w:rFonts w:ascii="Times New Roman" w:hAnsi="Times New Roman" w:cs="Times New Roman"/>
          <w:b/>
          <w:sz w:val="32"/>
          <w:szCs w:val="28"/>
        </w:rPr>
      </w:pPr>
    </w:p>
    <w:p w:rsidR="00FE0B2B" w:rsidRDefault="00FE0B2B" w:rsidP="00112105">
      <w:pPr>
        <w:spacing w:after="0" w:line="240" w:lineRule="auto"/>
        <w:jc w:val="center"/>
        <w:rPr>
          <w:rFonts w:ascii="Times New Roman" w:hAnsi="Times New Roman" w:cs="Times New Roman"/>
          <w:b/>
          <w:sz w:val="32"/>
          <w:szCs w:val="28"/>
        </w:rPr>
      </w:pPr>
    </w:p>
    <w:p w:rsidR="005317D2" w:rsidRDefault="005317D2" w:rsidP="00112105">
      <w:pPr>
        <w:spacing w:after="0" w:line="240" w:lineRule="auto"/>
        <w:jc w:val="center"/>
        <w:rPr>
          <w:rFonts w:ascii="Times New Roman" w:hAnsi="Times New Roman" w:cs="Times New Roman"/>
          <w:b/>
          <w:sz w:val="32"/>
          <w:szCs w:val="28"/>
        </w:rPr>
      </w:pPr>
    </w:p>
    <w:p w:rsidR="005317D2" w:rsidRDefault="005317D2" w:rsidP="00112105">
      <w:pPr>
        <w:spacing w:after="0" w:line="240" w:lineRule="auto"/>
        <w:jc w:val="center"/>
        <w:rPr>
          <w:rFonts w:ascii="Times New Roman" w:hAnsi="Times New Roman" w:cs="Times New Roman"/>
          <w:b/>
          <w:sz w:val="32"/>
          <w:szCs w:val="28"/>
        </w:rPr>
      </w:pPr>
    </w:p>
    <w:p w:rsidR="005317D2" w:rsidRDefault="005317D2" w:rsidP="00112105">
      <w:pPr>
        <w:spacing w:after="0" w:line="240" w:lineRule="auto"/>
        <w:jc w:val="center"/>
        <w:rPr>
          <w:rFonts w:ascii="Times New Roman" w:hAnsi="Times New Roman" w:cs="Times New Roman"/>
          <w:b/>
          <w:sz w:val="32"/>
          <w:szCs w:val="28"/>
        </w:rPr>
      </w:pPr>
    </w:p>
    <w:p w:rsidR="003557E4" w:rsidRPr="00AE6B83" w:rsidRDefault="003557E4" w:rsidP="003557E4">
      <w:pPr>
        <w:spacing w:after="0" w:line="240" w:lineRule="auto"/>
        <w:jc w:val="center"/>
        <w:rPr>
          <w:rFonts w:ascii="Times New Roman" w:hAnsi="Times New Roman" w:cs="Times New Roman"/>
          <w:b/>
          <w:sz w:val="136"/>
          <w:szCs w:val="136"/>
        </w:rPr>
      </w:pPr>
      <w:r>
        <w:rPr>
          <w:rFonts w:ascii="Times New Roman" w:hAnsi="Times New Roman" w:cs="Times New Roman"/>
          <w:b/>
          <w:sz w:val="136"/>
          <w:szCs w:val="136"/>
        </w:rPr>
        <w:t>Доклад</w:t>
      </w:r>
      <w:r>
        <w:rPr>
          <w:rFonts w:ascii="Times New Roman" w:hAnsi="Times New Roman" w:cs="Times New Roman"/>
          <w:b/>
          <w:sz w:val="136"/>
          <w:szCs w:val="136"/>
        </w:rPr>
        <w:br/>
      </w:r>
      <w:r w:rsidRPr="00AE6B83">
        <w:rPr>
          <w:rFonts w:ascii="Times New Roman" w:hAnsi="Times New Roman" w:cs="Times New Roman"/>
          <w:b/>
          <w:sz w:val="136"/>
          <w:szCs w:val="136"/>
        </w:rPr>
        <w:t xml:space="preserve">о деятельности </w:t>
      </w:r>
    </w:p>
    <w:p w:rsidR="00C66AD9" w:rsidRDefault="000C4990" w:rsidP="00112105">
      <w:pPr>
        <w:spacing w:after="0" w:line="240" w:lineRule="auto"/>
        <w:jc w:val="center"/>
        <w:rPr>
          <w:rFonts w:ascii="Times New Roman" w:hAnsi="Times New Roman" w:cs="Times New Roman"/>
          <w:b/>
          <w:sz w:val="60"/>
          <w:szCs w:val="60"/>
        </w:rPr>
      </w:pPr>
      <w:r w:rsidRPr="005317D2">
        <w:rPr>
          <w:rFonts w:ascii="Times New Roman" w:hAnsi="Times New Roman" w:cs="Times New Roman"/>
          <w:b/>
          <w:sz w:val="60"/>
          <w:szCs w:val="60"/>
        </w:rPr>
        <w:t>з</w:t>
      </w:r>
      <w:r w:rsidR="00112105" w:rsidRPr="005317D2">
        <w:rPr>
          <w:rFonts w:ascii="Times New Roman" w:hAnsi="Times New Roman" w:cs="Times New Roman"/>
          <w:b/>
          <w:sz w:val="60"/>
          <w:szCs w:val="60"/>
        </w:rPr>
        <w:t>а</w:t>
      </w:r>
      <w:r w:rsidRPr="005317D2">
        <w:rPr>
          <w:rFonts w:ascii="Times New Roman" w:hAnsi="Times New Roman" w:cs="Times New Roman"/>
          <w:b/>
          <w:sz w:val="60"/>
          <w:szCs w:val="60"/>
        </w:rPr>
        <w:t xml:space="preserve"> </w:t>
      </w:r>
      <w:r w:rsidR="00112105" w:rsidRPr="005317D2">
        <w:rPr>
          <w:rFonts w:ascii="Times New Roman" w:hAnsi="Times New Roman" w:cs="Times New Roman"/>
          <w:b/>
          <w:sz w:val="60"/>
          <w:szCs w:val="60"/>
        </w:rPr>
        <w:t>201</w:t>
      </w:r>
      <w:r w:rsidR="00651E52" w:rsidRPr="005317D2">
        <w:rPr>
          <w:rFonts w:ascii="Times New Roman" w:hAnsi="Times New Roman" w:cs="Times New Roman"/>
          <w:b/>
          <w:sz w:val="60"/>
          <w:szCs w:val="60"/>
        </w:rPr>
        <w:t>6</w:t>
      </w:r>
      <w:r w:rsidR="00AF7C15" w:rsidRPr="005317D2">
        <w:rPr>
          <w:rFonts w:ascii="Times New Roman" w:hAnsi="Times New Roman" w:cs="Times New Roman"/>
          <w:b/>
          <w:sz w:val="60"/>
          <w:szCs w:val="60"/>
        </w:rPr>
        <w:t xml:space="preserve"> </w:t>
      </w:r>
      <w:r w:rsidRPr="005317D2">
        <w:rPr>
          <w:rFonts w:ascii="Times New Roman" w:hAnsi="Times New Roman" w:cs="Times New Roman"/>
          <w:b/>
          <w:sz w:val="60"/>
          <w:szCs w:val="60"/>
        </w:rPr>
        <w:t>год</w:t>
      </w:r>
    </w:p>
    <w:p w:rsidR="00573D6E" w:rsidRPr="005317D2" w:rsidRDefault="00573D6E" w:rsidP="00112105">
      <w:pPr>
        <w:spacing w:after="0" w:line="240" w:lineRule="auto"/>
        <w:jc w:val="center"/>
        <w:rPr>
          <w:rFonts w:ascii="Times New Roman" w:hAnsi="Times New Roman" w:cs="Times New Roman"/>
          <w:b/>
          <w:sz w:val="60"/>
          <w:szCs w:val="60"/>
        </w:rPr>
      </w:pPr>
    </w:p>
    <w:p w:rsidR="00A647C0" w:rsidRDefault="00A647C0" w:rsidP="002C6725">
      <w:pPr>
        <w:spacing w:after="0" w:line="312" w:lineRule="auto"/>
        <w:ind w:firstLine="709"/>
        <w:jc w:val="both"/>
        <w:rPr>
          <w:rFonts w:ascii="Times New Roman" w:hAnsi="Times New Roman" w:cs="Times New Roman"/>
          <w:sz w:val="28"/>
          <w:szCs w:val="28"/>
        </w:rPr>
      </w:pPr>
    </w:p>
    <w:p w:rsidR="003557E4" w:rsidRDefault="003557E4" w:rsidP="002C6725">
      <w:pPr>
        <w:spacing w:after="0" w:line="312" w:lineRule="auto"/>
        <w:ind w:firstLine="709"/>
        <w:jc w:val="both"/>
        <w:rPr>
          <w:rFonts w:ascii="Times New Roman" w:hAnsi="Times New Roman" w:cs="Times New Roman"/>
          <w:sz w:val="28"/>
          <w:szCs w:val="28"/>
        </w:rPr>
      </w:pPr>
    </w:p>
    <w:p w:rsidR="00A647C0" w:rsidRDefault="00A647C0" w:rsidP="002C6725">
      <w:pPr>
        <w:spacing w:after="0" w:line="312" w:lineRule="auto"/>
        <w:ind w:firstLine="709"/>
        <w:jc w:val="both"/>
        <w:rPr>
          <w:rFonts w:ascii="Times New Roman" w:hAnsi="Times New Roman" w:cs="Times New Roman"/>
          <w:sz w:val="28"/>
          <w:szCs w:val="28"/>
        </w:rPr>
      </w:pPr>
    </w:p>
    <w:p w:rsidR="00A647C0" w:rsidRDefault="00A647C0" w:rsidP="002C6725">
      <w:pPr>
        <w:spacing w:after="0" w:line="312" w:lineRule="auto"/>
        <w:ind w:firstLine="709"/>
        <w:jc w:val="both"/>
        <w:rPr>
          <w:rFonts w:ascii="Times New Roman" w:hAnsi="Times New Roman" w:cs="Times New Roman"/>
          <w:sz w:val="28"/>
          <w:szCs w:val="28"/>
        </w:rPr>
      </w:pPr>
    </w:p>
    <w:p w:rsidR="00A647C0" w:rsidRDefault="00A647C0" w:rsidP="002C6725">
      <w:pPr>
        <w:spacing w:after="0" w:line="312" w:lineRule="auto"/>
        <w:ind w:firstLine="709"/>
        <w:jc w:val="both"/>
        <w:rPr>
          <w:rFonts w:ascii="Times New Roman" w:hAnsi="Times New Roman" w:cs="Times New Roman"/>
          <w:sz w:val="28"/>
          <w:szCs w:val="28"/>
        </w:rPr>
      </w:pPr>
    </w:p>
    <w:p w:rsidR="00A647C0" w:rsidRDefault="00A647C0" w:rsidP="002C6725">
      <w:pPr>
        <w:spacing w:after="0" w:line="312" w:lineRule="auto"/>
        <w:ind w:firstLine="709"/>
        <w:jc w:val="both"/>
        <w:rPr>
          <w:rFonts w:ascii="Times New Roman" w:hAnsi="Times New Roman" w:cs="Times New Roman"/>
          <w:sz w:val="28"/>
          <w:szCs w:val="28"/>
        </w:rPr>
      </w:pPr>
    </w:p>
    <w:p w:rsidR="00A647C0" w:rsidRDefault="00A647C0" w:rsidP="002C6725">
      <w:pPr>
        <w:spacing w:after="0" w:line="312" w:lineRule="auto"/>
        <w:ind w:firstLine="709"/>
        <w:jc w:val="both"/>
        <w:rPr>
          <w:rFonts w:ascii="Times New Roman" w:hAnsi="Times New Roman" w:cs="Times New Roman"/>
          <w:sz w:val="28"/>
          <w:szCs w:val="28"/>
        </w:rPr>
      </w:pPr>
    </w:p>
    <w:p w:rsidR="00A647C0" w:rsidRDefault="00A647C0" w:rsidP="002C6725">
      <w:pPr>
        <w:spacing w:after="0" w:line="312" w:lineRule="auto"/>
        <w:ind w:firstLine="709"/>
        <w:jc w:val="both"/>
        <w:rPr>
          <w:rFonts w:ascii="Times New Roman" w:hAnsi="Times New Roman" w:cs="Times New Roman"/>
          <w:sz w:val="28"/>
          <w:szCs w:val="28"/>
        </w:rPr>
      </w:pPr>
    </w:p>
    <w:p w:rsidR="008347C1" w:rsidRDefault="008347C1" w:rsidP="002C6725">
      <w:pPr>
        <w:spacing w:after="0" w:line="312" w:lineRule="auto"/>
        <w:ind w:firstLine="709"/>
        <w:jc w:val="both"/>
        <w:rPr>
          <w:rFonts w:ascii="Times New Roman" w:hAnsi="Times New Roman" w:cs="Times New Roman"/>
          <w:sz w:val="28"/>
          <w:szCs w:val="28"/>
        </w:rPr>
      </w:pPr>
    </w:p>
    <w:p w:rsidR="008347C1" w:rsidRDefault="008347C1" w:rsidP="002C6725">
      <w:pPr>
        <w:spacing w:after="0" w:line="312" w:lineRule="auto"/>
        <w:ind w:firstLine="709"/>
        <w:jc w:val="both"/>
        <w:rPr>
          <w:rFonts w:ascii="Times New Roman" w:hAnsi="Times New Roman" w:cs="Times New Roman"/>
          <w:sz w:val="28"/>
          <w:szCs w:val="28"/>
        </w:rPr>
      </w:pPr>
    </w:p>
    <w:p w:rsidR="003557E4" w:rsidRDefault="003557E4" w:rsidP="008E611D">
      <w:pPr>
        <w:pStyle w:val="a4"/>
        <w:spacing w:after="0" w:line="312" w:lineRule="auto"/>
        <w:ind w:left="0" w:firstLine="709"/>
        <w:jc w:val="both"/>
        <w:rPr>
          <w:rFonts w:ascii="Times New Roman" w:hAnsi="Times New Roman" w:cs="Times New Roman"/>
          <w:sz w:val="28"/>
          <w:szCs w:val="28"/>
        </w:rPr>
      </w:pPr>
    </w:p>
    <w:p w:rsidR="003557E4" w:rsidRDefault="003557E4" w:rsidP="008E611D">
      <w:pPr>
        <w:pStyle w:val="a4"/>
        <w:spacing w:after="0" w:line="312" w:lineRule="auto"/>
        <w:ind w:left="0" w:firstLine="709"/>
        <w:jc w:val="both"/>
        <w:rPr>
          <w:rFonts w:ascii="Times New Roman" w:hAnsi="Times New Roman" w:cs="Times New Roman"/>
          <w:sz w:val="28"/>
          <w:szCs w:val="28"/>
        </w:rPr>
      </w:pPr>
    </w:p>
    <w:p w:rsidR="003557E4" w:rsidRPr="008E611D" w:rsidRDefault="003557E4" w:rsidP="003557E4">
      <w:pPr>
        <w:spacing w:after="0"/>
        <w:ind w:hanging="142"/>
        <w:jc w:val="center"/>
        <w:rPr>
          <w:rFonts w:ascii="Times New Roman" w:hAnsi="Times New Roman"/>
          <w:b/>
          <w:sz w:val="28"/>
          <w:szCs w:val="28"/>
        </w:rPr>
      </w:pPr>
      <w:r w:rsidRPr="008E611D">
        <w:rPr>
          <w:rFonts w:ascii="Times New Roman" w:hAnsi="Times New Roman"/>
          <w:b/>
          <w:sz w:val="28"/>
          <w:szCs w:val="28"/>
        </w:rPr>
        <w:lastRenderedPageBreak/>
        <w:t>ВВЕДЕНИЕ</w:t>
      </w:r>
    </w:p>
    <w:p w:rsidR="003557E4" w:rsidRPr="008E611D" w:rsidRDefault="003557E4" w:rsidP="003557E4">
      <w:pPr>
        <w:spacing w:after="0" w:line="276" w:lineRule="auto"/>
        <w:ind w:firstLine="709"/>
        <w:jc w:val="center"/>
        <w:rPr>
          <w:rFonts w:ascii="Times New Roman" w:hAnsi="Times New Roman" w:cs="Times New Roman"/>
          <w:sz w:val="28"/>
          <w:szCs w:val="28"/>
        </w:rPr>
      </w:pPr>
    </w:p>
    <w:p w:rsidR="00996030" w:rsidRDefault="003557E4" w:rsidP="003557E4">
      <w:pPr>
        <w:spacing w:after="0" w:line="312" w:lineRule="auto"/>
        <w:ind w:firstLine="709"/>
        <w:jc w:val="both"/>
        <w:rPr>
          <w:rFonts w:ascii="Times New Roman" w:hAnsi="Times New Roman" w:cs="Times New Roman"/>
          <w:sz w:val="28"/>
          <w:szCs w:val="28"/>
        </w:rPr>
      </w:pPr>
      <w:r w:rsidRPr="008E611D">
        <w:rPr>
          <w:rFonts w:ascii="Times New Roman" w:hAnsi="Times New Roman" w:cs="Times New Roman"/>
          <w:sz w:val="28"/>
          <w:szCs w:val="28"/>
        </w:rPr>
        <w:t>Доклад о деятельности государственного казенного учреждения Архангельской области «Государственное юридическое бюро» (далее – Госюрбюр</w:t>
      </w:r>
      <w:r w:rsidR="00996030">
        <w:rPr>
          <w:rFonts w:ascii="Times New Roman" w:hAnsi="Times New Roman" w:cs="Times New Roman"/>
          <w:sz w:val="28"/>
          <w:szCs w:val="28"/>
        </w:rPr>
        <w:t>о) подготовлен в соответствии со статьей 21 областного зак</w:t>
      </w:r>
      <w:r w:rsidR="00996030" w:rsidRPr="00996030">
        <w:rPr>
          <w:rFonts w:ascii="Times New Roman" w:hAnsi="Times New Roman" w:cs="Times New Roman"/>
          <w:sz w:val="28"/>
          <w:szCs w:val="28"/>
        </w:rPr>
        <w:t>он</w:t>
      </w:r>
      <w:r w:rsidR="00996030">
        <w:rPr>
          <w:rFonts w:ascii="Times New Roman" w:hAnsi="Times New Roman" w:cs="Times New Roman"/>
          <w:sz w:val="28"/>
          <w:szCs w:val="28"/>
        </w:rPr>
        <w:t>а</w:t>
      </w:r>
      <w:r w:rsidR="00996030" w:rsidRPr="00996030">
        <w:rPr>
          <w:rFonts w:ascii="Times New Roman" w:hAnsi="Times New Roman" w:cs="Times New Roman"/>
          <w:sz w:val="28"/>
          <w:szCs w:val="28"/>
        </w:rPr>
        <w:t xml:space="preserve"> от 24.09.2012 </w:t>
      </w:r>
      <w:r w:rsidR="00996030">
        <w:rPr>
          <w:rFonts w:ascii="Times New Roman" w:hAnsi="Times New Roman" w:cs="Times New Roman"/>
          <w:sz w:val="28"/>
          <w:szCs w:val="28"/>
        </w:rPr>
        <w:t>№</w:t>
      </w:r>
      <w:r w:rsidR="00996030" w:rsidRPr="00996030">
        <w:rPr>
          <w:rFonts w:ascii="Times New Roman" w:hAnsi="Times New Roman" w:cs="Times New Roman"/>
          <w:sz w:val="28"/>
          <w:szCs w:val="28"/>
        </w:rPr>
        <w:t xml:space="preserve"> 536-33-ОЗ </w:t>
      </w:r>
      <w:r w:rsidR="00996030">
        <w:rPr>
          <w:rFonts w:ascii="Times New Roman" w:hAnsi="Times New Roman" w:cs="Times New Roman"/>
          <w:sz w:val="28"/>
          <w:szCs w:val="28"/>
        </w:rPr>
        <w:t>«</w:t>
      </w:r>
      <w:r w:rsidR="00996030" w:rsidRPr="00996030">
        <w:rPr>
          <w:rFonts w:ascii="Times New Roman" w:hAnsi="Times New Roman" w:cs="Times New Roman"/>
          <w:sz w:val="28"/>
          <w:szCs w:val="28"/>
        </w:rPr>
        <w:t>О бесплатной юридической помощи, правовом информировании и правовом просвещении в Архангельской области</w:t>
      </w:r>
      <w:r w:rsidR="00996030">
        <w:rPr>
          <w:rFonts w:ascii="Times New Roman" w:hAnsi="Times New Roman" w:cs="Times New Roman"/>
          <w:sz w:val="28"/>
          <w:szCs w:val="28"/>
        </w:rPr>
        <w:t>».</w:t>
      </w:r>
    </w:p>
    <w:p w:rsidR="003557E4" w:rsidRPr="008E611D" w:rsidRDefault="003557E4" w:rsidP="003557E4">
      <w:pPr>
        <w:spacing w:after="0" w:line="312" w:lineRule="auto"/>
        <w:ind w:firstLine="709"/>
        <w:jc w:val="both"/>
        <w:rPr>
          <w:rFonts w:ascii="Times New Roman" w:hAnsi="Times New Roman"/>
          <w:sz w:val="28"/>
          <w:szCs w:val="28"/>
        </w:rPr>
      </w:pPr>
      <w:r w:rsidRPr="008E611D">
        <w:rPr>
          <w:rFonts w:ascii="Times New Roman" w:hAnsi="Times New Roman"/>
          <w:sz w:val="28"/>
          <w:szCs w:val="28"/>
        </w:rPr>
        <w:t>Во введении представлена общая информация о деятельности бюро со дня его создания, включая информацию об организационной, финансовой и хозяйственной деятельности.</w:t>
      </w:r>
    </w:p>
    <w:p w:rsidR="003557E4" w:rsidRPr="008E611D" w:rsidRDefault="003557E4" w:rsidP="003557E4">
      <w:pPr>
        <w:spacing w:after="0" w:line="312" w:lineRule="auto"/>
        <w:ind w:firstLine="709"/>
        <w:jc w:val="both"/>
        <w:rPr>
          <w:rFonts w:ascii="Times New Roman" w:hAnsi="Times New Roman" w:cs="Times New Roman"/>
          <w:sz w:val="28"/>
          <w:szCs w:val="28"/>
        </w:rPr>
      </w:pPr>
      <w:r w:rsidRPr="008E611D">
        <w:rPr>
          <w:rFonts w:ascii="Times New Roman" w:hAnsi="Times New Roman" w:cs="Times New Roman"/>
          <w:sz w:val="28"/>
          <w:szCs w:val="28"/>
        </w:rPr>
        <w:t>Учреждение, материально-техническое и финансовое обеспечение деятельности государственных юридических бюро в соответствии с Федеральным законом от 21 ноября 2011 года № 324-ФЗ «О бесплатной юридической помощи в Российской Федерации» (далее – Закон № 324-ФЗ) отнесено к полномочиям органов государственной власти субъектов Российской Федерации, осуществляемым за счет средств бюджетов субъектов Российской Федерации (подпункт 27 пункта 2 статьи 26.3 Федерального закона от 06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статья 29 Закона № 324-ФЗ).</w:t>
      </w:r>
    </w:p>
    <w:p w:rsidR="003557E4" w:rsidRPr="008E611D" w:rsidRDefault="003557E4" w:rsidP="003557E4">
      <w:pPr>
        <w:spacing w:after="0" w:line="312" w:lineRule="auto"/>
        <w:ind w:firstLine="709"/>
        <w:jc w:val="both"/>
        <w:rPr>
          <w:rFonts w:ascii="Times New Roman" w:hAnsi="Times New Roman" w:cs="Times New Roman"/>
          <w:sz w:val="28"/>
          <w:szCs w:val="28"/>
        </w:rPr>
      </w:pPr>
      <w:r w:rsidRPr="008E611D">
        <w:rPr>
          <w:rFonts w:ascii="Times New Roman" w:hAnsi="Times New Roman" w:cs="Times New Roman"/>
          <w:sz w:val="28"/>
          <w:szCs w:val="28"/>
        </w:rPr>
        <w:t>В соответствии с распоряжением Правительства Архангельской области от 02 октября 2012 года № 417-рп «О создании государственного казенного учреждения Архангельской области «Государственное юридическое бюро» на территории Архангельской области создано государственное казенное учреждение Архангельской области «Государственное юридическое бюро», функции и полномочия учредителя от имени Архангельской области в отношении которого осуществляет администрация Губернатора Архангельской области и Правительства Архангельской области.</w:t>
      </w:r>
    </w:p>
    <w:p w:rsidR="003557E4" w:rsidRPr="008E611D" w:rsidRDefault="003557E4" w:rsidP="003557E4">
      <w:pPr>
        <w:spacing w:after="0" w:line="312" w:lineRule="auto"/>
        <w:ind w:firstLine="709"/>
        <w:jc w:val="both"/>
        <w:rPr>
          <w:rFonts w:ascii="Times New Roman" w:hAnsi="Times New Roman" w:cs="Times New Roman"/>
          <w:sz w:val="28"/>
          <w:szCs w:val="28"/>
        </w:rPr>
      </w:pPr>
      <w:r w:rsidRPr="008E611D">
        <w:rPr>
          <w:rFonts w:ascii="Times New Roman" w:hAnsi="Times New Roman" w:cs="Times New Roman"/>
          <w:sz w:val="28"/>
          <w:szCs w:val="28"/>
        </w:rPr>
        <w:t xml:space="preserve">На основании Распоряжения министерства имущественных отношений Архангельской области от 18 декабря 2012 года № 1848-р «О согласовании предоставления в безвозмездное пользование государственному казенному учреждению Архангельской области «Государственное юридическое бюро» имущества, находящегося в государственной собственности Архангельской области и закрепленного на праве оперативного управления за государственным казенным учреждением Архангельской области </w:t>
      </w:r>
      <w:r w:rsidRPr="008E611D">
        <w:rPr>
          <w:rFonts w:ascii="Times New Roman" w:hAnsi="Times New Roman" w:cs="Times New Roman"/>
          <w:sz w:val="28"/>
          <w:szCs w:val="28"/>
        </w:rPr>
        <w:lastRenderedPageBreak/>
        <w:t>«Хозяйственное управление», с Госюрбюро заключен договор безвозмездного пользования областным недвижимым имуществом помещений в здании, расположенном по адресу: город Архангельск, проспект Новгородский, дом 160, каб.111, основной площадью 63,9 кв.м.</w:t>
      </w:r>
    </w:p>
    <w:p w:rsidR="003557E4" w:rsidRPr="008E611D" w:rsidRDefault="003557E4" w:rsidP="003557E4">
      <w:pPr>
        <w:spacing w:after="0" w:line="312" w:lineRule="auto"/>
        <w:ind w:firstLine="709"/>
        <w:jc w:val="both"/>
        <w:rPr>
          <w:rFonts w:ascii="Times New Roman" w:hAnsi="Times New Roman" w:cs="Times New Roman"/>
          <w:sz w:val="28"/>
          <w:szCs w:val="28"/>
        </w:rPr>
      </w:pPr>
      <w:r w:rsidRPr="008E611D">
        <w:rPr>
          <w:rFonts w:ascii="Times New Roman" w:hAnsi="Times New Roman" w:cs="Times New Roman"/>
          <w:sz w:val="28"/>
          <w:szCs w:val="28"/>
        </w:rPr>
        <w:t xml:space="preserve">Деятельность бюро финансируется из областного бюджета на основании бюджетной сметы. В соответствии с </w:t>
      </w:r>
      <w:r w:rsidR="00E01240" w:rsidRPr="00E01240">
        <w:rPr>
          <w:rFonts w:ascii="Times New Roman" w:hAnsi="Times New Roman" w:cs="Times New Roman"/>
          <w:sz w:val="28"/>
          <w:szCs w:val="28"/>
        </w:rPr>
        <w:t xml:space="preserve">Закон Архангельской области от 18.12.2015 </w:t>
      </w:r>
      <w:r w:rsidR="00E01240">
        <w:rPr>
          <w:rFonts w:ascii="Times New Roman" w:hAnsi="Times New Roman" w:cs="Times New Roman"/>
          <w:sz w:val="28"/>
          <w:szCs w:val="28"/>
        </w:rPr>
        <w:t>№</w:t>
      </w:r>
      <w:r w:rsidR="00E01240" w:rsidRPr="00E01240">
        <w:rPr>
          <w:rFonts w:ascii="Times New Roman" w:hAnsi="Times New Roman" w:cs="Times New Roman"/>
          <w:sz w:val="28"/>
          <w:szCs w:val="28"/>
        </w:rPr>
        <w:t xml:space="preserve"> 375-22-ОЗ </w:t>
      </w:r>
      <w:r w:rsidR="00E01240">
        <w:rPr>
          <w:rFonts w:ascii="Times New Roman" w:hAnsi="Times New Roman" w:cs="Times New Roman"/>
          <w:sz w:val="28"/>
          <w:szCs w:val="28"/>
        </w:rPr>
        <w:t>«</w:t>
      </w:r>
      <w:r w:rsidR="00E01240" w:rsidRPr="00E01240">
        <w:rPr>
          <w:rFonts w:ascii="Times New Roman" w:hAnsi="Times New Roman" w:cs="Times New Roman"/>
          <w:sz w:val="28"/>
          <w:szCs w:val="28"/>
        </w:rPr>
        <w:t>Об областном бюджете на 2016 год</w:t>
      </w:r>
      <w:r w:rsidR="00E01240">
        <w:rPr>
          <w:rFonts w:ascii="Times New Roman" w:hAnsi="Times New Roman" w:cs="Times New Roman"/>
          <w:sz w:val="28"/>
          <w:szCs w:val="28"/>
        </w:rPr>
        <w:t>»</w:t>
      </w:r>
      <w:r w:rsidRPr="008E611D">
        <w:rPr>
          <w:rFonts w:ascii="Times New Roman" w:hAnsi="Times New Roman" w:cs="Times New Roman"/>
          <w:sz w:val="28"/>
          <w:szCs w:val="28"/>
        </w:rPr>
        <w:t xml:space="preserve"> объем бюджетного финансирования деятельности Госюрбюро на отчетный 201</w:t>
      </w:r>
      <w:r w:rsidR="00E01240">
        <w:rPr>
          <w:rFonts w:ascii="Times New Roman" w:hAnsi="Times New Roman" w:cs="Times New Roman"/>
          <w:sz w:val="28"/>
          <w:szCs w:val="28"/>
        </w:rPr>
        <w:t>6</w:t>
      </w:r>
      <w:r w:rsidRPr="008E611D">
        <w:rPr>
          <w:rFonts w:ascii="Times New Roman" w:hAnsi="Times New Roman" w:cs="Times New Roman"/>
          <w:sz w:val="28"/>
          <w:szCs w:val="28"/>
        </w:rPr>
        <w:t xml:space="preserve"> год составил </w:t>
      </w:r>
      <w:r w:rsidR="00E01240">
        <w:rPr>
          <w:rFonts w:ascii="Times New Roman" w:hAnsi="Times New Roman" w:cs="Times New Roman"/>
          <w:sz w:val="28"/>
          <w:szCs w:val="28"/>
        </w:rPr>
        <w:t>6416</w:t>
      </w:r>
      <w:r w:rsidRPr="008E611D">
        <w:rPr>
          <w:rFonts w:ascii="Times New Roman" w:hAnsi="Times New Roman" w:cs="Times New Roman"/>
          <w:sz w:val="28"/>
          <w:szCs w:val="28"/>
        </w:rPr>
        <w:t>,</w:t>
      </w:r>
      <w:r w:rsidR="00E01240">
        <w:rPr>
          <w:rFonts w:ascii="Times New Roman" w:hAnsi="Times New Roman" w:cs="Times New Roman"/>
          <w:sz w:val="28"/>
          <w:szCs w:val="28"/>
        </w:rPr>
        <w:t>3</w:t>
      </w:r>
      <w:r w:rsidRPr="008E611D">
        <w:rPr>
          <w:rFonts w:ascii="Times New Roman" w:hAnsi="Times New Roman" w:cs="Times New Roman"/>
          <w:sz w:val="28"/>
          <w:szCs w:val="28"/>
        </w:rPr>
        <w:t xml:space="preserve"> тыс</w:t>
      </w:r>
      <w:r w:rsidR="00E01240">
        <w:rPr>
          <w:rFonts w:ascii="Times New Roman" w:hAnsi="Times New Roman" w:cs="Times New Roman"/>
          <w:sz w:val="28"/>
          <w:szCs w:val="28"/>
        </w:rPr>
        <w:t>.</w:t>
      </w:r>
      <w:r w:rsidRPr="008E611D">
        <w:rPr>
          <w:rFonts w:ascii="Times New Roman" w:hAnsi="Times New Roman" w:cs="Times New Roman"/>
          <w:sz w:val="28"/>
          <w:szCs w:val="28"/>
        </w:rPr>
        <w:t xml:space="preserve"> рублей. </w:t>
      </w:r>
    </w:p>
    <w:p w:rsidR="003557E4" w:rsidRPr="008E611D" w:rsidRDefault="003557E4" w:rsidP="003557E4">
      <w:pPr>
        <w:spacing w:after="0" w:line="312" w:lineRule="auto"/>
        <w:ind w:firstLine="709"/>
        <w:jc w:val="both"/>
        <w:rPr>
          <w:rFonts w:ascii="Times New Roman" w:hAnsi="Times New Roman" w:cs="Times New Roman"/>
          <w:sz w:val="28"/>
          <w:szCs w:val="28"/>
        </w:rPr>
      </w:pPr>
      <w:r w:rsidRPr="008E611D">
        <w:rPr>
          <w:rFonts w:ascii="Times New Roman" w:hAnsi="Times New Roman" w:cs="Times New Roman"/>
          <w:sz w:val="28"/>
          <w:szCs w:val="28"/>
        </w:rPr>
        <w:t>Финансирование деятельности Госюрбюро осуществляется в рамках исполнения государственной программы Архангельской области «Эффективное государственное управление в Архангельской области (2014 – 20</w:t>
      </w:r>
      <w:r w:rsidR="00E01240">
        <w:rPr>
          <w:rFonts w:ascii="Times New Roman" w:hAnsi="Times New Roman" w:cs="Times New Roman"/>
          <w:sz w:val="28"/>
          <w:szCs w:val="28"/>
        </w:rPr>
        <w:t>20</w:t>
      </w:r>
      <w:r w:rsidRPr="008E611D">
        <w:rPr>
          <w:rFonts w:ascii="Times New Roman" w:hAnsi="Times New Roman" w:cs="Times New Roman"/>
          <w:sz w:val="28"/>
          <w:szCs w:val="28"/>
        </w:rPr>
        <w:t xml:space="preserve"> годы)», утвержденной постановлением Правительства Архангельской области от 11 октября 2013 года № 477-пп (мероприятие 5.1 «Организация бесплатной юридической помощи, правовое просвещение, правовое информирование населения на территории Архангельской области» подпрограммы № 5 «Развитие отдельных направлений системы государственного управления Архангельской области»).</w:t>
      </w:r>
    </w:p>
    <w:p w:rsidR="003557E4" w:rsidRPr="008E611D" w:rsidRDefault="003557E4" w:rsidP="003557E4">
      <w:pPr>
        <w:spacing w:after="0" w:line="312" w:lineRule="auto"/>
        <w:ind w:firstLine="709"/>
        <w:jc w:val="both"/>
        <w:rPr>
          <w:rFonts w:ascii="Times New Roman" w:hAnsi="Times New Roman" w:cs="Times New Roman"/>
          <w:sz w:val="28"/>
          <w:szCs w:val="28"/>
        </w:rPr>
      </w:pPr>
      <w:r w:rsidRPr="008E611D">
        <w:rPr>
          <w:rFonts w:ascii="Times New Roman" w:hAnsi="Times New Roman" w:cs="Times New Roman"/>
          <w:sz w:val="28"/>
          <w:szCs w:val="28"/>
        </w:rPr>
        <w:t>Средняя численность работников за отчетный период составляет 10 человек. Основную деятельность по оказанию бесплатной юридической помощи, правовому просвещению и правовому информированию осуществляют начальник бюро, начальник юридического отдела</w:t>
      </w:r>
      <w:r w:rsidR="00C66C93">
        <w:rPr>
          <w:rFonts w:ascii="Times New Roman" w:hAnsi="Times New Roman" w:cs="Times New Roman"/>
          <w:sz w:val="28"/>
          <w:szCs w:val="28"/>
        </w:rPr>
        <w:t xml:space="preserve"> (исполнявший обязанности начальника в связи с </w:t>
      </w:r>
      <w:r w:rsidR="00AF1E4C">
        <w:rPr>
          <w:rFonts w:ascii="Times New Roman" w:hAnsi="Times New Roman" w:cs="Times New Roman"/>
          <w:sz w:val="28"/>
          <w:szCs w:val="28"/>
        </w:rPr>
        <w:t xml:space="preserve">нахождением начальника в </w:t>
      </w:r>
      <w:r w:rsidR="00C66C93">
        <w:rPr>
          <w:rFonts w:ascii="Times New Roman" w:hAnsi="Times New Roman" w:cs="Times New Roman"/>
          <w:sz w:val="28"/>
          <w:szCs w:val="28"/>
        </w:rPr>
        <w:t>отпуск</w:t>
      </w:r>
      <w:r w:rsidR="00AF1E4C">
        <w:rPr>
          <w:rFonts w:ascii="Times New Roman" w:hAnsi="Times New Roman" w:cs="Times New Roman"/>
          <w:sz w:val="28"/>
          <w:szCs w:val="28"/>
        </w:rPr>
        <w:t>е</w:t>
      </w:r>
      <w:r w:rsidR="00C66C93">
        <w:rPr>
          <w:rFonts w:ascii="Times New Roman" w:hAnsi="Times New Roman" w:cs="Times New Roman"/>
          <w:sz w:val="28"/>
          <w:szCs w:val="28"/>
        </w:rPr>
        <w:t xml:space="preserve"> по уходу за ребенком)</w:t>
      </w:r>
      <w:r w:rsidRPr="008E611D">
        <w:rPr>
          <w:rFonts w:ascii="Times New Roman" w:hAnsi="Times New Roman" w:cs="Times New Roman"/>
          <w:sz w:val="28"/>
          <w:szCs w:val="28"/>
        </w:rPr>
        <w:t xml:space="preserve">, </w:t>
      </w:r>
      <w:r w:rsidR="00C66C93">
        <w:rPr>
          <w:rFonts w:ascii="Times New Roman" w:hAnsi="Times New Roman" w:cs="Times New Roman"/>
          <w:sz w:val="28"/>
          <w:szCs w:val="28"/>
        </w:rPr>
        <w:t>шесть</w:t>
      </w:r>
      <w:r w:rsidRPr="008E611D">
        <w:rPr>
          <w:rFonts w:ascii="Times New Roman" w:hAnsi="Times New Roman" w:cs="Times New Roman"/>
          <w:sz w:val="28"/>
          <w:szCs w:val="28"/>
        </w:rPr>
        <w:t xml:space="preserve"> юрисконсультов.</w:t>
      </w:r>
    </w:p>
    <w:p w:rsidR="003557E4" w:rsidRPr="008E611D" w:rsidRDefault="003557E4" w:rsidP="003557E4">
      <w:pPr>
        <w:spacing w:after="0" w:line="312" w:lineRule="auto"/>
        <w:ind w:firstLine="709"/>
        <w:jc w:val="both"/>
        <w:rPr>
          <w:rFonts w:ascii="Times New Roman" w:hAnsi="Times New Roman" w:cs="Times New Roman"/>
          <w:sz w:val="28"/>
          <w:szCs w:val="28"/>
        </w:rPr>
      </w:pPr>
      <w:r w:rsidRPr="008E611D">
        <w:rPr>
          <w:rFonts w:ascii="Times New Roman" w:hAnsi="Times New Roman" w:cs="Times New Roman"/>
          <w:sz w:val="28"/>
          <w:szCs w:val="28"/>
        </w:rPr>
        <w:t xml:space="preserve">В соответствии с Законом № 324-ФЗ и областным законом от 24 сентября 2012 года № 536-33-ОЗ «О бесплатной юридической помощи, правовом информировании и правовом просвещении в Архангельской области» (далее – областной закон) на Госюрбюро возложены государственные функции по оказанию бесплатной юридической помощи, правовому информированию и правовому просвещению населения на территории Архангельской области. Категории граждан, имеющих право на получение бесплатной юридической помощи в рамках государственной системы бесплатной юридической помощи, и случаи оказания такой помощи определены статьей 20 Закона № 324-ФЗ и статьей 10 областного закона. </w:t>
      </w:r>
    </w:p>
    <w:p w:rsidR="003557E4" w:rsidRPr="008E611D" w:rsidRDefault="003557E4" w:rsidP="003557E4">
      <w:pPr>
        <w:spacing w:after="0" w:line="312" w:lineRule="auto"/>
        <w:ind w:firstLine="709"/>
        <w:jc w:val="both"/>
        <w:rPr>
          <w:rFonts w:ascii="Times New Roman" w:hAnsi="Times New Roman" w:cs="Times New Roman"/>
          <w:sz w:val="28"/>
          <w:szCs w:val="28"/>
        </w:rPr>
      </w:pPr>
      <w:r w:rsidRPr="008E611D">
        <w:rPr>
          <w:rFonts w:ascii="Times New Roman" w:hAnsi="Times New Roman" w:cs="Times New Roman"/>
          <w:sz w:val="28"/>
          <w:szCs w:val="28"/>
        </w:rPr>
        <w:lastRenderedPageBreak/>
        <w:t xml:space="preserve">Государственное юридическое бюро Архангельской области изначально создано и до настоящего времени функционирует в виде одного подразделения, располагающегося в городе Архангельске. </w:t>
      </w:r>
    </w:p>
    <w:p w:rsidR="003557E4" w:rsidRPr="008E611D" w:rsidRDefault="003557E4" w:rsidP="003557E4">
      <w:pPr>
        <w:spacing w:after="0" w:line="312" w:lineRule="auto"/>
        <w:ind w:firstLine="709"/>
        <w:jc w:val="both"/>
        <w:rPr>
          <w:rFonts w:ascii="Times New Roman" w:hAnsi="Times New Roman" w:cs="Times New Roman"/>
          <w:sz w:val="28"/>
          <w:szCs w:val="28"/>
        </w:rPr>
      </w:pPr>
      <w:r w:rsidRPr="008E611D">
        <w:rPr>
          <w:rFonts w:ascii="Times New Roman" w:hAnsi="Times New Roman" w:cs="Times New Roman"/>
          <w:sz w:val="28"/>
          <w:szCs w:val="28"/>
        </w:rPr>
        <w:t>Первичный прием обращений об оказании бесплатной юридической помощи осуществляется в городе Архангельске по адресу: проспект Новгородский, дом 160, каб.</w:t>
      </w:r>
      <w:r w:rsidR="00721D62">
        <w:rPr>
          <w:rFonts w:ascii="Times New Roman" w:hAnsi="Times New Roman" w:cs="Times New Roman"/>
          <w:sz w:val="28"/>
          <w:szCs w:val="28"/>
        </w:rPr>
        <w:t xml:space="preserve"> </w:t>
      </w:r>
      <w:r w:rsidRPr="008E611D">
        <w:rPr>
          <w:rFonts w:ascii="Times New Roman" w:hAnsi="Times New Roman" w:cs="Times New Roman"/>
          <w:sz w:val="28"/>
          <w:szCs w:val="28"/>
        </w:rPr>
        <w:t xml:space="preserve">111, а также в рамках проведения регулярных выездных приемов в муниципальных образованиях «Город Новодвинск» и «Северодвинск» на базе </w:t>
      </w:r>
      <w:r w:rsidR="00721D62">
        <w:rPr>
          <w:rFonts w:ascii="Times New Roman" w:hAnsi="Times New Roman" w:cs="Times New Roman"/>
          <w:sz w:val="28"/>
          <w:szCs w:val="28"/>
        </w:rPr>
        <w:t xml:space="preserve">отделений </w:t>
      </w:r>
      <w:r w:rsidRPr="008E611D">
        <w:rPr>
          <w:rFonts w:ascii="Times New Roman" w:hAnsi="Times New Roman" w:cs="Times New Roman"/>
          <w:sz w:val="28"/>
          <w:szCs w:val="28"/>
        </w:rPr>
        <w:t xml:space="preserve">государственного автономного учреждения Архангельской области «Архангельский региональный многофункциональный центр предоставления государственных и муниципальных услуг» (далее – ГАУ АО «МФЦ»). Между Госюрбюро и ГАУ АО «МФЦ» заключено соглашение о взаимодействии и сотрудничестве. Прием обращений граждан в районах Архангельской области осуществляются также в рамках проведения плановых выездных приемов совместно с передвижной приемной Правительства Архангельской области. </w:t>
      </w:r>
    </w:p>
    <w:p w:rsidR="003557E4" w:rsidRPr="008E611D" w:rsidRDefault="003557E4" w:rsidP="003557E4">
      <w:pPr>
        <w:spacing w:after="0" w:line="312" w:lineRule="auto"/>
        <w:ind w:firstLine="709"/>
        <w:jc w:val="both"/>
        <w:rPr>
          <w:rFonts w:ascii="Times New Roman" w:hAnsi="Times New Roman" w:cs="Times New Roman"/>
          <w:sz w:val="28"/>
          <w:szCs w:val="28"/>
        </w:rPr>
      </w:pPr>
      <w:r w:rsidRPr="008E611D">
        <w:rPr>
          <w:rFonts w:ascii="Times New Roman" w:hAnsi="Times New Roman" w:cs="Times New Roman"/>
          <w:sz w:val="28"/>
          <w:szCs w:val="28"/>
        </w:rPr>
        <w:t>Граждане могут обратиться в Госюрбюро дистанционно посредством телефонной, почтовой связи и сети Интернет.</w:t>
      </w:r>
    </w:p>
    <w:p w:rsidR="003557E4" w:rsidRPr="008E611D" w:rsidRDefault="003557E4" w:rsidP="003557E4">
      <w:pPr>
        <w:spacing w:after="0" w:line="312" w:lineRule="auto"/>
        <w:ind w:firstLine="709"/>
        <w:jc w:val="both"/>
        <w:rPr>
          <w:rFonts w:ascii="Times New Roman" w:hAnsi="Times New Roman" w:cs="Times New Roman"/>
          <w:sz w:val="28"/>
          <w:szCs w:val="28"/>
        </w:rPr>
      </w:pPr>
      <w:r w:rsidRPr="008E611D">
        <w:rPr>
          <w:rFonts w:ascii="Times New Roman" w:hAnsi="Times New Roman" w:cs="Times New Roman"/>
          <w:sz w:val="28"/>
          <w:szCs w:val="28"/>
        </w:rPr>
        <w:t>Правовое просвещение и правовое информирование осуществляется также путем распространения информационных буклетов и размещения правовой информации на сайте Госюрбюро – www.gosurburo29.ru.</w:t>
      </w:r>
    </w:p>
    <w:p w:rsidR="003557E4" w:rsidRPr="008E611D" w:rsidRDefault="003557E4" w:rsidP="003557E4">
      <w:pPr>
        <w:spacing w:after="0" w:line="312" w:lineRule="auto"/>
        <w:ind w:firstLine="709"/>
        <w:jc w:val="both"/>
        <w:rPr>
          <w:rFonts w:ascii="Times New Roman" w:hAnsi="Times New Roman" w:cs="Times New Roman"/>
          <w:sz w:val="28"/>
          <w:szCs w:val="28"/>
        </w:rPr>
      </w:pPr>
      <w:r w:rsidRPr="008E611D">
        <w:rPr>
          <w:rFonts w:ascii="Times New Roman" w:hAnsi="Times New Roman" w:cs="Times New Roman"/>
          <w:sz w:val="28"/>
          <w:szCs w:val="28"/>
        </w:rPr>
        <w:t xml:space="preserve">В </w:t>
      </w:r>
      <w:r w:rsidR="00AF1E4C">
        <w:rPr>
          <w:rFonts w:ascii="Times New Roman" w:hAnsi="Times New Roman" w:cs="Times New Roman"/>
          <w:sz w:val="28"/>
          <w:szCs w:val="28"/>
        </w:rPr>
        <w:t>настоящем докладе</w:t>
      </w:r>
      <w:r w:rsidRPr="008E611D">
        <w:rPr>
          <w:rFonts w:ascii="Times New Roman" w:hAnsi="Times New Roman" w:cs="Times New Roman"/>
          <w:sz w:val="28"/>
          <w:szCs w:val="28"/>
        </w:rPr>
        <w:t xml:space="preserve"> отражена информация о деятельности Госюрбюро в сфере оказания бесплатной юридической помощи, правового просвещения граждан, правового информирования населения области о направлениях и особенностях деятельности и компетенции Госюрбюро. </w:t>
      </w:r>
    </w:p>
    <w:p w:rsidR="003557E4" w:rsidRPr="008E611D" w:rsidRDefault="003557E4" w:rsidP="003557E4">
      <w:pPr>
        <w:spacing w:after="0" w:line="312" w:lineRule="auto"/>
        <w:ind w:firstLine="709"/>
        <w:jc w:val="both"/>
        <w:rPr>
          <w:rFonts w:ascii="Times New Roman" w:hAnsi="Times New Roman" w:cs="Times New Roman"/>
          <w:sz w:val="28"/>
          <w:szCs w:val="28"/>
        </w:rPr>
      </w:pPr>
      <w:r w:rsidRPr="008E611D">
        <w:rPr>
          <w:rFonts w:ascii="Times New Roman" w:hAnsi="Times New Roman" w:cs="Times New Roman"/>
          <w:sz w:val="28"/>
          <w:szCs w:val="28"/>
        </w:rPr>
        <w:t>Материалы настоящего доклада могут быть учтены в дальнейшем развитии региональной политики в сфере бесплатной юридической помощи, правовому информированию и правовому просвещению, направленной на повышение правовой грамотности и преодоления правового нигилизма в Архангельской области.</w:t>
      </w:r>
    </w:p>
    <w:p w:rsidR="003557E4" w:rsidRDefault="003557E4" w:rsidP="008E611D">
      <w:pPr>
        <w:pStyle w:val="a4"/>
        <w:spacing w:after="0" w:line="312" w:lineRule="auto"/>
        <w:ind w:left="0" w:firstLine="709"/>
        <w:jc w:val="both"/>
        <w:rPr>
          <w:rFonts w:ascii="Times New Roman" w:hAnsi="Times New Roman" w:cs="Times New Roman"/>
          <w:sz w:val="28"/>
          <w:szCs w:val="28"/>
        </w:rPr>
      </w:pPr>
    </w:p>
    <w:p w:rsidR="003557E4" w:rsidRDefault="003557E4" w:rsidP="008E611D">
      <w:pPr>
        <w:pStyle w:val="a4"/>
        <w:spacing w:after="0" w:line="312" w:lineRule="auto"/>
        <w:ind w:left="0" w:firstLine="709"/>
        <w:jc w:val="both"/>
        <w:rPr>
          <w:rFonts w:ascii="Times New Roman" w:hAnsi="Times New Roman" w:cs="Times New Roman"/>
          <w:sz w:val="28"/>
          <w:szCs w:val="28"/>
        </w:rPr>
      </w:pPr>
    </w:p>
    <w:p w:rsidR="00AF1E4C" w:rsidRDefault="00AF1E4C" w:rsidP="008E611D">
      <w:pPr>
        <w:pStyle w:val="a4"/>
        <w:spacing w:after="0" w:line="312" w:lineRule="auto"/>
        <w:ind w:left="0" w:firstLine="709"/>
        <w:jc w:val="both"/>
        <w:rPr>
          <w:rFonts w:ascii="Times New Roman" w:hAnsi="Times New Roman" w:cs="Times New Roman"/>
          <w:sz w:val="28"/>
          <w:szCs w:val="28"/>
        </w:rPr>
      </w:pPr>
    </w:p>
    <w:p w:rsidR="003557E4" w:rsidRDefault="003557E4" w:rsidP="008E611D">
      <w:pPr>
        <w:pStyle w:val="a4"/>
        <w:spacing w:after="0" w:line="312" w:lineRule="auto"/>
        <w:ind w:left="0" w:firstLine="709"/>
        <w:jc w:val="both"/>
        <w:rPr>
          <w:rFonts w:ascii="Times New Roman" w:hAnsi="Times New Roman" w:cs="Times New Roman"/>
          <w:sz w:val="28"/>
          <w:szCs w:val="28"/>
        </w:rPr>
      </w:pPr>
    </w:p>
    <w:p w:rsidR="00721D62" w:rsidRDefault="00721D62" w:rsidP="008E611D">
      <w:pPr>
        <w:pStyle w:val="a4"/>
        <w:spacing w:after="0" w:line="312" w:lineRule="auto"/>
        <w:ind w:left="0" w:firstLine="709"/>
        <w:jc w:val="both"/>
        <w:rPr>
          <w:rFonts w:ascii="Times New Roman" w:hAnsi="Times New Roman" w:cs="Times New Roman"/>
          <w:sz w:val="28"/>
          <w:szCs w:val="28"/>
        </w:rPr>
      </w:pPr>
    </w:p>
    <w:p w:rsidR="00721D62" w:rsidRDefault="00721D62" w:rsidP="008E611D">
      <w:pPr>
        <w:pStyle w:val="a4"/>
        <w:spacing w:after="0" w:line="312" w:lineRule="auto"/>
        <w:ind w:left="0" w:firstLine="709"/>
        <w:jc w:val="both"/>
        <w:rPr>
          <w:rFonts w:ascii="Times New Roman" w:hAnsi="Times New Roman" w:cs="Times New Roman"/>
          <w:sz w:val="28"/>
          <w:szCs w:val="28"/>
        </w:rPr>
      </w:pPr>
    </w:p>
    <w:p w:rsidR="00721D62" w:rsidRPr="008E611D" w:rsidRDefault="00721D62" w:rsidP="00721D62">
      <w:pPr>
        <w:spacing w:after="0" w:line="276" w:lineRule="auto"/>
        <w:jc w:val="center"/>
        <w:rPr>
          <w:rFonts w:ascii="Times New Roman" w:hAnsi="Times New Roman"/>
          <w:b/>
          <w:bCs/>
          <w:caps/>
          <w:sz w:val="28"/>
          <w:szCs w:val="28"/>
        </w:rPr>
      </w:pPr>
      <w:r w:rsidRPr="008E611D">
        <w:rPr>
          <w:rFonts w:ascii="Times New Roman" w:hAnsi="Times New Roman"/>
          <w:b/>
          <w:bCs/>
          <w:caps/>
          <w:sz w:val="28"/>
          <w:szCs w:val="28"/>
        </w:rPr>
        <w:lastRenderedPageBreak/>
        <w:t xml:space="preserve">раздел </w:t>
      </w:r>
      <w:r w:rsidRPr="008E611D">
        <w:rPr>
          <w:rFonts w:ascii="Times New Roman" w:hAnsi="Times New Roman"/>
          <w:b/>
          <w:bCs/>
          <w:caps/>
          <w:sz w:val="28"/>
          <w:szCs w:val="28"/>
          <w:lang w:val="en-US"/>
        </w:rPr>
        <w:t>I</w:t>
      </w:r>
      <w:r w:rsidRPr="008E611D">
        <w:rPr>
          <w:rFonts w:ascii="Times New Roman" w:hAnsi="Times New Roman"/>
          <w:b/>
          <w:bCs/>
          <w:caps/>
          <w:sz w:val="28"/>
          <w:szCs w:val="28"/>
        </w:rPr>
        <w:t xml:space="preserve">. РЕЗУЛЬТАТЫ ДЕЯТЕЛЬНОСТИ </w:t>
      </w:r>
    </w:p>
    <w:p w:rsidR="00721D62" w:rsidRPr="008E611D" w:rsidRDefault="00721D62" w:rsidP="00721D62">
      <w:pPr>
        <w:spacing w:after="0" w:line="276" w:lineRule="auto"/>
        <w:jc w:val="center"/>
        <w:rPr>
          <w:rFonts w:ascii="Times New Roman" w:hAnsi="Times New Roman"/>
          <w:b/>
          <w:bCs/>
          <w:sz w:val="28"/>
          <w:szCs w:val="28"/>
        </w:rPr>
      </w:pPr>
      <w:r w:rsidRPr="008E611D">
        <w:rPr>
          <w:rFonts w:ascii="Times New Roman" w:hAnsi="Times New Roman"/>
          <w:b/>
          <w:bCs/>
          <w:caps/>
          <w:sz w:val="28"/>
          <w:szCs w:val="28"/>
        </w:rPr>
        <w:t>в сфере оказания бесплатной юридической помощи</w:t>
      </w:r>
    </w:p>
    <w:p w:rsidR="00721D62" w:rsidRPr="008E611D" w:rsidRDefault="00721D62" w:rsidP="00721D62">
      <w:pPr>
        <w:pStyle w:val="a4"/>
        <w:spacing w:after="0" w:line="276" w:lineRule="auto"/>
        <w:ind w:left="0" w:firstLine="709"/>
        <w:jc w:val="both"/>
        <w:rPr>
          <w:rFonts w:ascii="Times New Roman" w:hAnsi="Times New Roman" w:cs="Times New Roman"/>
          <w:sz w:val="28"/>
          <w:szCs w:val="28"/>
        </w:rPr>
      </w:pPr>
    </w:p>
    <w:p w:rsidR="00721D62" w:rsidRPr="008E611D" w:rsidRDefault="00721D62" w:rsidP="00721D62">
      <w:pPr>
        <w:spacing w:after="0" w:line="276" w:lineRule="auto"/>
        <w:jc w:val="center"/>
        <w:rPr>
          <w:rFonts w:ascii="Times New Roman" w:hAnsi="Times New Roman"/>
          <w:sz w:val="28"/>
          <w:szCs w:val="28"/>
        </w:rPr>
      </w:pPr>
      <w:r w:rsidRPr="008E611D">
        <w:rPr>
          <w:rFonts w:ascii="Times New Roman" w:hAnsi="Times New Roman"/>
          <w:sz w:val="28"/>
          <w:szCs w:val="28"/>
        </w:rPr>
        <w:t>1.1. Статистический анализ общего числа обращений</w:t>
      </w:r>
    </w:p>
    <w:p w:rsidR="00721D62" w:rsidRPr="008E611D" w:rsidRDefault="00721D62" w:rsidP="00721D62">
      <w:pPr>
        <w:pStyle w:val="a4"/>
        <w:spacing w:after="0" w:line="312" w:lineRule="auto"/>
        <w:ind w:left="0" w:firstLine="709"/>
        <w:jc w:val="both"/>
        <w:rPr>
          <w:rFonts w:ascii="Times New Roman" w:hAnsi="Times New Roman" w:cs="Times New Roman"/>
          <w:sz w:val="28"/>
          <w:szCs w:val="28"/>
        </w:rPr>
      </w:pPr>
    </w:p>
    <w:p w:rsidR="00721D62" w:rsidRPr="008E611D" w:rsidRDefault="00721D62" w:rsidP="00721D62">
      <w:pPr>
        <w:pStyle w:val="a4"/>
        <w:spacing w:after="0" w:line="312" w:lineRule="auto"/>
        <w:ind w:left="0" w:firstLine="709"/>
        <w:jc w:val="both"/>
        <w:rPr>
          <w:rFonts w:ascii="Times New Roman" w:hAnsi="Times New Roman" w:cs="Times New Roman"/>
          <w:sz w:val="28"/>
          <w:szCs w:val="28"/>
        </w:rPr>
      </w:pPr>
      <w:r w:rsidRPr="008E611D">
        <w:rPr>
          <w:rFonts w:ascii="Times New Roman" w:hAnsi="Times New Roman" w:cs="Times New Roman"/>
          <w:sz w:val="28"/>
          <w:szCs w:val="28"/>
        </w:rPr>
        <w:t>Основной задачей Госюрбюро является оказание бесплатной юридической помощи. Решение данной задачи достигается путем рассмотрения заявлений об оказании бесплатной юридической помощи и обращений граждан о нарушениях прав и свобод человека и гражданина, поступающих из различных источников (на личном приеме, письменно, в телефонных сообщениях, на публичных мероприятиях), их систематизация, подготовка ответов по каждому заявлению, оказание иных видов помощи, выездные приемы в муниципальных образованиях, в различных учреждениях.</w:t>
      </w:r>
    </w:p>
    <w:p w:rsidR="00721D62" w:rsidRDefault="00721D62" w:rsidP="00721D62">
      <w:pPr>
        <w:pStyle w:val="a4"/>
        <w:spacing w:after="0" w:line="312" w:lineRule="auto"/>
        <w:ind w:left="0" w:firstLine="709"/>
        <w:jc w:val="both"/>
        <w:rPr>
          <w:rFonts w:ascii="Times New Roman" w:hAnsi="Times New Roman" w:cs="Times New Roman"/>
          <w:sz w:val="28"/>
          <w:szCs w:val="28"/>
        </w:rPr>
      </w:pPr>
      <w:r w:rsidRPr="008E611D">
        <w:rPr>
          <w:rFonts w:ascii="Times New Roman" w:hAnsi="Times New Roman" w:cs="Times New Roman"/>
          <w:sz w:val="28"/>
          <w:szCs w:val="28"/>
        </w:rPr>
        <w:t>Общие показатели работы Госюрбюро, характеризующих количество, географию и тематику обращений по состоянию на 31 декабря 201</w:t>
      </w:r>
      <w:r>
        <w:rPr>
          <w:rFonts w:ascii="Times New Roman" w:hAnsi="Times New Roman" w:cs="Times New Roman"/>
          <w:sz w:val="28"/>
          <w:szCs w:val="28"/>
        </w:rPr>
        <w:t>6</w:t>
      </w:r>
      <w:r w:rsidRPr="008E611D">
        <w:rPr>
          <w:rFonts w:ascii="Times New Roman" w:hAnsi="Times New Roman" w:cs="Times New Roman"/>
          <w:sz w:val="28"/>
          <w:szCs w:val="28"/>
        </w:rPr>
        <w:t xml:space="preserve"> года выглядели следующим образом.</w:t>
      </w:r>
    </w:p>
    <w:p w:rsidR="00112105" w:rsidRPr="008E611D" w:rsidRDefault="009C3F88" w:rsidP="008E611D">
      <w:pPr>
        <w:pStyle w:val="a4"/>
        <w:spacing w:after="0" w:line="312" w:lineRule="auto"/>
        <w:ind w:left="0" w:firstLine="709"/>
        <w:jc w:val="both"/>
        <w:rPr>
          <w:rFonts w:ascii="Times New Roman" w:hAnsi="Times New Roman" w:cs="Times New Roman"/>
          <w:sz w:val="28"/>
          <w:szCs w:val="28"/>
        </w:rPr>
      </w:pPr>
      <w:r>
        <w:rPr>
          <w:rFonts w:ascii="Times New Roman" w:hAnsi="Times New Roman" w:cs="Times New Roman"/>
          <w:sz w:val="28"/>
          <w:szCs w:val="28"/>
        </w:rPr>
        <w:t>За отчетный период</w:t>
      </w:r>
      <w:r w:rsidR="00496F5C" w:rsidRPr="00496F5C">
        <w:rPr>
          <w:rFonts w:ascii="Times New Roman" w:hAnsi="Times New Roman" w:cs="Times New Roman"/>
          <w:sz w:val="28"/>
          <w:szCs w:val="28"/>
        </w:rPr>
        <w:t xml:space="preserve"> </w:t>
      </w:r>
      <w:r w:rsidR="002A0B30" w:rsidRPr="008E611D">
        <w:rPr>
          <w:rFonts w:ascii="Times New Roman" w:hAnsi="Times New Roman" w:cs="Times New Roman"/>
          <w:sz w:val="28"/>
          <w:szCs w:val="28"/>
        </w:rPr>
        <w:t xml:space="preserve">в Госюрбюро поступило </w:t>
      </w:r>
      <w:r w:rsidR="00721D62">
        <w:rPr>
          <w:rFonts w:ascii="Times New Roman" w:hAnsi="Times New Roman" w:cs="Times New Roman"/>
          <w:sz w:val="28"/>
          <w:szCs w:val="28"/>
        </w:rPr>
        <w:t>2416</w:t>
      </w:r>
      <w:r w:rsidR="00E730C6" w:rsidRPr="008E611D">
        <w:rPr>
          <w:rFonts w:ascii="Times New Roman" w:hAnsi="Times New Roman" w:cs="Times New Roman"/>
          <w:sz w:val="28"/>
          <w:szCs w:val="28"/>
        </w:rPr>
        <w:t xml:space="preserve"> </w:t>
      </w:r>
      <w:r w:rsidR="002A0B30" w:rsidRPr="008E611D">
        <w:rPr>
          <w:rFonts w:ascii="Times New Roman" w:hAnsi="Times New Roman" w:cs="Times New Roman"/>
          <w:sz w:val="28"/>
          <w:szCs w:val="28"/>
        </w:rPr>
        <w:t>обращен</w:t>
      </w:r>
      <w:r w:rsidR="00C9025B" w:rsidRPr="008E611D">
        <w:rPr>
          <w:rFonts w:ascii="Times New Roman" w:hAnsi="Times New Roman" w:cs="Times New Roman"/>
          <w:sz w:val="28"/>
          <w:szCs w:val="28"/>
        </w:rPr>
        <w:t>и</w:t>
      </w:r>
      <w:r w:rsidR="00047531" w:rsidRPr="008E611D">
        <w:rPr>
          <w:rFonts w:ascii="Times New Roman" w:hAnsi="Times New Roman" w:cs="Times New Roman"/>
          <w:sz w:val="28"/>
          <w:szCs w:val="28"/>
        </w:rPr>
        <w:t>й</w:t>
      </w:r>
      <w:r w:rsidR="002A0B30" w:rsidRPr="008E611D">
        <w:rPr>
          <w:rFonts w:ascii="Times New Roman" w:hAnsi="Times New Roman" w:cs="Times New Roman"/>
          <w:sz w:val="28"/>
          <w:szCs w:val="28"/>
        </w:rPr>
        <w:t xml:space="preserve"> об оказании бесплатной юридической помощи. Ниже в диаграмме приведены данные о первичных обращени</w:t>
      </w:r>
      <w:r w:rsidR="00382AEC">
        <w:rPr>
          <w:rFonts w:ascii="Times New Roman" w:hAnsi="Times New Roman" w:cs="Times New Roman"/>
          <w:sz w:val="28"/>
          <w:szCs w:val="28"/>
        </w:rPr>
        <w:t>ях</w:t>
      </w:r>
      <w:r w:rsidR="002A0B30" w:rsidRPr="008E611D">
        <w:rPr>
          <w:rFonts w:ascii="Times New Roman" w:hAnsi="Times New Roman" w:cs="Times New Roman"/>
          <w:sz w:val="28"/>
          <w:szCs w:val="28"/>
        </w:rPr>
        <w:t xml:space="preserve"> за отчетный период.</w:t>
      </w:r>
    </w:p>
    <w:p w:rsidR="00623542" w:rsidRPr="00623542" w:rsidRDefault="00623542" w:rsidP="002C6725">
      <w:pPr>
        <w:pStyle w:val="a4"/>
        <w:spacing w:after="0" w:line="312" w:lineRule="auto"/>
        <w:ind w:left="0" w:firstLine="709"/>
        <w:jc w:val="both"/>
        <w:rPr>
          <w:rFonts w:ascii="Times New Roman" w:hAnsi="Times New Roman" w:cs="Times New Roman"/>
          <w:sz w:val="26"/>
          <w:szCs w:val="26"/>
        </w:rPr>
      </w:pPr>
    </w:p>
    <w:p w:rsidR="005E1597" w:rsidRPr="005E1597" w:rsidRDefault="005E1597" w:rsidP="005E1597">
      <w:pPr>
        <w:spacing w:after="0" w:line="312" w:lineRule="auto"/>
        <w:jc w:val="both"/>
        <w:rPr>
          <w:rFonts w:ascii="Times New Roman" w:hAnsi="Times New Roman" w:cs="Times New Roman"/>
          <w:sz w:val="28"/>
          <w:szCs w:val="28"/>
        </w:rPr>
      </w:pPr>
      <w:r>
        <w:rPr>
          <w:noProof/>
          <w:lang w:eastAsia="ru-RU"/>
        </w:rPr>
        <w:drawing>
          <wp:inline distT="0" distB="0" distL="0" distR="0">
            <wp:extent cx="6000750" cy="2182483"/>
            <wp:effectExtent l="0" t="0" r="0" b="889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5E1597" w:rsidRDefault="005E1597" w:rsidP="00FE3A84">
      <w:pPr>
        <w:pStyle w:val="a4"/>
        <w:spacing w:after="0" w:line="312" w:lineRule="auto"/>
        <w:ind w:left="0" w:firstLine="709"/>
        <w:jc w:val="center"/>
        <w:rPr>
          <w:rFonts w:ascii="Times New Roman" w:hAnsi="Times New Roman" w:cs="Times New Roman"/>
          <w:sz w:val="26"/>
          <w:szCs w:val="26"/>
        </w:rPr>
      </w:pPr>
    </w:p>
    <w:p w:rsidR="00DD28DD" w:rsidRDefault="00DD28DD" w:rsidP="00DD28DD">
      <w:pPr>
        <w:spacing w:after="0" w:line="276" w:lineRule="auto"/>
        <w:ind w:firstLine="709"/>
        <w:jc w:val="both"/>
        <w:rPr>
          <w:rFonts w:ascii="Times New Roman" w:hAnsi="Times New Roman"/>
          <w:sz w:val="28"/>
          <w:szCs w:val="28"/>
        </w:rPr>
      </w:pPr>
      <w:r>
        <w:rPr>
          <w:rFonts w:ascii="Times New Roman" w:hAnsi="Times New Roman"/>
          <w:sz w:val="28"/>
          <w:szCs w:val="28"/>
        </w:rPr>
        <w:t xml:space="preserve">За отчетный период было оказано </w:t>
      </w:r>
      <w:r w:rsidR="00721D62">
        <w:rPr>
          <w:rFonts w:ascii="Times New Roman" w:hAnsi="Times New Roman"/>
          <w:sz w:val="28"/>
          <w:szCs w:val="28"/>
        </w:rPr>
        <w:t>5949</w:t>
      </w:r>
      <w:r>
        <w:rPr>
          <w:rFonts w:ascii="Times New Roman" w:hAnsi="Times New Roman"/>
          <w:sz w:val="28"/>
          <w:szCs w:val="28"/>
        </w:rPr>
        <w:t xml:space="preserve"> </w:t>
      </w:r>
      <w:r w:rsidR="00A647C0">
        <w:rPr>
          <w:rFonts w:ascii="Times New Roman" w:hAnsi="Times New Roman"/>
          <w:sz w:val="28"/>
          <w:szCs w:val="28"/>
        </w:rPr>
        <w:t xml:space="preserve">единиц </w:t>
      </w:r>
      <w:r>
        <w:rPr>
          <w:rFonts w:ascii="Times New Roman" w:hAnsi="Times New Roman"/>
          <w:sz w:val="28"/>
          <w:szCs w:val="28"/>
        </w:rPr>
        <w:t>юридическ</w:t>
      </w:r>
      <w:r w:rsidR="00A647C0">
        <w:rPr>
          <w:rFonts w:ascii="Times New Roman" w:hAnsi="Times New Roman"/>
          <w:sz w:val="28"/>
          <w:szCs w:val="28"/>
        </w:rPr>
        <w:t>ой помощи</w:t>
      </w:r>
      <w:r>
        <w:rPr>
          <w:rFonts w:ascii="Times New Roman" w:hAnsi="Times New Roman"/>
          <w:sz w:val="28"/>
          <w:szCs w:val="28"/>
        </w:rPr>
        <w:t xml:space="preserve">, т.е. на каждое новое обращение (без учета переходящего остатка предыдущего периода) приходится </w:t>
      </w:r>
      <w:r w:rsidR="00A647C0">
        <w:rPr>
          <w:rFonts w:ascii="Times New Roman" w:hAnsi="Times New Roman"/>
          <w:sz w:val="28"/>
          <w:szCs w:val="28"/>
        </w:rPr>
        <w:t>около</w:t>
      </w:r>
      <w:r>
        <w:rPr>
          <w:rFonts w:ascii="Times New Roman" w:hAnsi="Times New Roman"/>
          <w:sz w:val="28"/>
          <w:szCs w:val="28"/>
        </w:rPr>
        <w:t xml:space="preserve"> </w:t>
      </w:r>
      <w:r w:rsidR="00A647C0">
        <w:rPr>
          <w:rFonts w:ascii="Times New Roman" w:hAnsi="Times New Roman"/>
          <w:sz w:val="28"/>
          <w:szCs w:val="28"/>
        </w:rPr>
        <w:t>2,5</w:t>
      </w:r>
      <w:r>
        <w:rPr>
          <w:rFonts w:ascii="Times New Roman" w:hAnsi="Times New Roman"/>
          <w:sz w:val="28"/>
          <w:szCs w:val="28"/>
        </w:rPr>
        <w:t xml:space="preserve"> </w:t>
      </w:r>
      <w:r w:rsidR="00721D62">
        <w:rPr>
          <w:rFonts w:ascii="Times New Roman" w:hAnsi="Times New Roman"/>
          <w:sz w:val="28"/>
          <w:szCs w:val="28"/>
        </w:rPr>
        <w:t>единицы</w:t>
      </w:r>
      <w:r w:rsidR="00A647C0">
        <w:rPr>
          <w:rFonts w:ascii="Times New Roman" w:hAnsi="Times New Roman"/>
          <w:sz w:val="28"/>
          <w:szCs w:val="28"/>
        </w:rPr>
        <w:t xml:space="preserve"> юридической помощи</w:t>
      </w:r>
      <w:r>
        <w:rPr>
          <w:rFonts w:ascii="Times New Roman" w:hAnsi="Times New Roman"/>
          <w:sz w:val="28"/>
          <w:szCs w:val="28"/>
        </w:rPr>
        <w:t>.</w:t>
      </w:r>
      <w:r w:rsidR="002F3537">
        <w:rPr>
          <w:rFonts w:ascii="Times New Roman" w:hAnsi="Times New Roman"/>
          <w:sz w:val="28"/>
          <w:szCs w:val="28"/>
        </w:rPr>
        <w:t xml:space="preserve"> При этом под единицей помощи понимается составление одного документа, одна письменная или устная консультация, один случай представительства в суде или ином органе, оказание помощи в виде подготовки пакета документов для подачи в суд или в иной орган (организацию).</w:t>
      </w:r>
    </w:p>
    <w:p w:rsidR="00035DA5" w:rsidRDefault="00035DA5" w:rsidP="00035DA5">
      <w:pPr>
        <w:spacing w:after="0" w:line="276" w:lineRule="auto"/>
        <w:ind w:firstLine="709"/>
        <w:jc w:val="both"/>
        <w:rPr>
          <w:rFonts w:ascii="Times New Roman" w:hAnsi="Times New Roman"/>
          <w:sz w:val="28"/>
          <w:szCs w:val="28"/>
        </w:rPr>
      </w:pPr>
      <w:r>
        <w:rPr>
          <w:rFonts w:ascii="Times New Roman" w:hAnsi="Times New Roman"/>
          <w:sz w:val="28"/>
          <w:szCs w:val="28"/>
        </w:rPr>
        <w:lastRenderedPageBreak/>
        <w:t xml:space="preserve">Распределение количества оказанной помощи является </w:t>
      </w:r>
      <w:r w:rsidR="00E26364">
        <w:rPr>
          <w:rFonts w:ascii="Times New Roman" w:hAnsi="Times New Roman"/>
          <w:sz w:val="28"/>
          <w:szCs w:val="28"/>
        </w:rPr>
        <w:t>не</w:t>
      </w:r>
      <w:r>
        <w:rPr>
          <w:rFonts w:ascii="Times New Roman" w:hAnsi="Times New Roman"/>
          <w:sz w:val="28"/>
          <w:szCs w:val="28"/>
        </w:rPr>
        <w:t>равномерным. По многим обращениям ответ ограничивается одной устной консультацией. В то же время по наиболее сложным категориям дел, относящихся к случаям оказания бесплатной юридической помощи, оказывается до нескольких десятков единиц различных видов юридической помощи.</w:t>
      </w:r>
    </w:p>
    <w:p w:rsidR="00DD28DD" w:rsidRPr="006C0564" w:rsidRDefault="00DD28DD" w:rsidP="00DD28DD">
      <w:pPr>
        <w:spacing w:after="0" w:line="276" w:lineRule="auto"/>
        <w:ind w:firstLine="709"/>
        <w:jc w:val="both"/>
        <w:rPr>
          <w:rFonts w:ascii="Times New Roman" w:hAnsi="Times New Roman"/>
          <w:sz w:val="28"/>
          <w:szCs w:val="28"/>
        </w:rPr>
      </w:pPr>
      <w:r>
        <w:rPr>
          <w:rFonts w:ascii="Times New Roman" w:hAnsi="Times New Roman"/>
          <w:sz w:val="28"/>
          <w:szCs w:val="28"/>
        </w:rPr>
        <w:t xml:space="preserve">Количество </w:t>
      </w:r>
      <w:r w:rsidR="00035DA5">
        <w:rPr>
          <w:rFonts w:ascii="Times New Roman" w:hAnsi="Times New Roman"/>
          <w:sz w:val="28"/>
          <w:szCs w:val="28"/>
        </w:rPr>
        <w:t>единиц помощи</w:t>
      </w:r>
      <w:r>
        <w:rPr>
          <w:rFonts w:ascii="Times New Roman" w:hAnsi="Times New Roman"/>
          <w:sz w:val="28"/>
          <w:szCs w:val="28"/>
        </w:rPr>
        <w:t xml:space="preserve"> по видам</w:t>
      </w:r>
      <w:r w:rsidR="00E26364">
        <w:rPr>
          <w:rFonts w:ascii="Times New Roman" w:hAnsi="Times New Roman"/>
          <w:sz w:val="28"/>
          <w:szCs w:val="28"/>
        </w:rPr>
        <w:t xml:space="preserve"> помощи</w:t>
      </w:r>
      <w:r w:rsidRPr="006C0564">
        <w:rPr>
          <w:rFonts w:ascii="Times New Roman" w:hAnsi="Times New Roman"/>
          <w:sz w:val="28"/>
          <w:szCs w:val="28"/>
        </w:rPr>
        <w:t xml:space="preserve">: </w:t>
      </w:r>
    </w:p>
    <w:p w:rsidR="00DD28DD" w:rsidRPr="006C0564" w:rsidRDefault="00DD28DD" w:rsidP="00DD28DD">
      <w:pPr>
        <w:spacing w:after="0" w:line="276" w:lineRule="auto"/>
        <w:ind w:firstLine="709"/>
        <w:jc w:val="both"/>
        <w:rPr>
          <w:rFonts w:ascii="Times New Roman" w:hAnsi="Times New Roman"/>
          <w:sz w:val="28"/>
          <w:szCs w:val="28"/>
        </w:rPr>
      </w:pPr>
      <w:r>
        <w:rPr>
          <w:rFonts w:ascii="Times New Roman" w:hAnsi="Times New Roman"/>
          <w:sz w:val="28"/>
          <w:szCs w:val="28"/>
        </w:rPr>
        <w:t>у</w:t>
      </w:r>
      <w:r w:rsidRPr="006C0564">
        <w:rPr>
          <w:rFonts w:ascii="Times New Roman" w:hAnsi="Times New Roman"/>
          <w:sz w:val="28"/>
          <w:szCs w:val="28"/>
        </w:rPr>
        <w:t>стны</w:t>
      </w:r>
      <w:r w:rsidR="00232F41">
        <w:rPr>
          <w:rFonts w:ascii="Times New Roman" w:hAnsi="Times New Roman"/>
          <w:sz w:val="28"/>
          <w:szCs w:val="28"/>
        </w:rPr>
        <w:t>е</w:t>
      </w:r>
      <w:r w:rsidRPr="006C0564">
        <w:rPr>
          <w:rFonts w:ascii="Times New Roman" w:hAnsi="Times New Roman"/>
          <w:sz w:val="28"/>
          <w:szCs w:val="28"/>
        </w:rPr>
        <w:t xml:space="preserve"> консультаци</w:t>
      </w:r>
      <w:r w:rsidR="00232F41">
        <w:rPr>
          <w:rFonts w:ascii="Times New Roman" w:hAnsi="Times New Roman"/>
          <w:sz w:val="28"/>
          <w:szCs w:val="28"/>
        </w:rPr>
        <w:t>и</w:t>
      </w:r>
      <w:r w:rsidRPr="006C0564">
        <w:rPr>
          <w:rFonts w:ascii="Times New Roman" w:hAnsi="Times New Roman"/>
          <w:sz w:val="28"/>
          <w:szCs w:val="28"/>
        </w:rPr>
        <w:t xml:space="preserve"> – </w:t>
      </w:r>
      <w:r w:rsidR="002F3537">
        <w:rPr>
          <w:rFonts w:ascii="Times New Roman" w:hAnsi="Times New Roman"/>
          <w:sz w:val="28"/>
          <w:szCs w:val="28"/>
        </w:rPr>
        <w:t>4487</w:t>
      </w:r>
      <w:r w:rsidRPr="006C0564">
        <w:rPr>
          <w:rFonts w:ascii="Times New Roman" w:hAnsi="Times New Roman"/>
          <w:sz w:val="28"/>
          <w:szCs w:val="28"/>
        </w:rPr>
        <w:t>;</w:t>
      </w:r>
    </w:p>
    <w:p w:rsidR="00DD28DD" w:rsidRPr="006C0564" w:rsidRDefault="00DD28DD" w:rsidP="00DD28DD">
      <w:pPr>
        <w:spacing w:after="0" w:line="276" w:lineRule="auto"/>
        <w:ind w:firstLine="709"/>
        <w:jc w:val="both"/>
        <w:rPr>
          <w:rFonts w:ascii="Times New Roman" w:hAnsi="Times New Roman"/>
          <w:sz w:val="28"/>
          <w:szCs w:val="28"/>
        </w:rPr>
      </w:pPr>
      <w:r>
        <w:rPr>
          <w:rFonts w:ascii="Times New Roman" w:hAnsi="Times New Roman"/>
          <w:sz w:val="28"/>
          <w:szCs w:val="28"/>
        </w:rPr>
        <w:t>п</w:t>
      </w:r>
      <w:r w:rsidRPr="006C0564">
        <w:rPr>
          <w:rFonts w:ascii="Times New Roman" w:hAnsi="Times New Roman"/>
          <w:sz w:val="28"/>
          <w:szCs w:val="28"/>
        </w:rPr>
        <w:t>исьменны</w:t>
      </w:r>
      <w:r w:rsidR="00232F41">
        <w:rPr>
          <w:rFonts w:ascii="Times New Roman" w:hAnsi="Times New Roman"/>
          <w:sz w:val="28"/>
          <w:szCs w:val="28"/>
        </w:rPr>
        <w:t>е</w:t>
      </w:r>
      <w:r w:rsidRPr="006C0564">
        <w:rPr>
          <w:rFonts w:ascii="Times New Roman" w:hAnsi="Times New Roman"/>
          <w:sz w:val="28"/>
          <w:szCs w:val="28"/>
        </w:rPr>
        <w:t xml:space="preserve"> консультаци</w:t>
      </w:r>
      <w:r w:rsidR="00232F41">
        <w:rPr>
          <w:rFonts w:ascii="Times New Roman" w:hAnsi="Times New Roman"/>
          <w:sz w:val="28"/>
          <w:szCs w:val="28"/>
        </w:rPr>
        <w:t>и</w:t>
      </w:r>
      <w:r w:rsidRPr="006C0564">
        <w:rPr>
          <w:rFonts w:ascii="Times New Roman" w:hAnsi="Times New Roman"/>
          <w:sz w:val="28"/>
          <w:szCs w:val="28"/>
        </w:rPr>
        <w:t xml:space="preserve"> –</w:t>
      </w:r>
      <w:r w:rsidR="002F3537">
        <w:rPr>
          <w:rFonts w:ascii="Times New Roman" w:hAnsi="Times New Roman"/>
          <w:sz w:val="28"/>
          <w:szCs w:val="28"/>
        </w:rPr>
        <w:t>331</w:t>
      </w:r>
      <w:r w:rsidRPr="006C0564">
        <w:rPr>
          <w:rFonts w:ascii="Times New Roman" w:hAnsi="Times New Roman"/>
          <w:sz w:val="28"/>
          <w:szCs w:val="28"/>
        </w:rPr>
        <w:t>;</w:t>
      </w:r>
    </w:p>
    <w:p w:rsidR="00DD28DD" w:rsidRPr="006C0564" w:rsidRDefault="00DD28DD" w:rsidP="00DD28DD">
      <w:pPr>
        <w:spacing w:after="0" w:line="276" w:lineRule="auto"/>
        <w:ind w:firstLine="709"/>
        <w:jc w:val="both"/>
        <w:rPr>
          <w:rFonts w:ascii="Times New Roman" w:hAnsi="Times New Roman"/>
          <w:sz w:val="28"/>
          <w:szCs w:val="28"/>
        </w:rPr>
      </w:pPr>
      <w:r>
        <w:rPr>
          <w:rFonts w:ascii="Times New Roman" w:hAnsi="Times New Roman"/>
          <w:sz w:val="28"/>
          <w:szCs w:val="28"/>
        </w:rPr>
        <w:t>с</w:t>
      </w:r>
      <w:r w:rsidRPr="006C0564">
        <w:rPr>
          <w:rFonts w:ascii="Times New Roman" w:hAnsi="Times New Roman"/>
          <w:sz w:val="28"/>
          <w:szCs w:val="28"/>
        </w:rPr>
        <w:t xml:space="preserve">оставление документов правового характера </w:t>
      </w:r>
      <w:r>
        <w:rPr>
          <w:rFonts w:ascii="Times New Roman" w:hAnsi="Times New Roman"/>
          <w:sz w:val="28"/>
          <w:szCs w:val="28"/>
        </w:rPr>
        <w:t>–</w:t>
      </w:r>
      <w:r w:rsidRPr="006C0564">
        <w:rPr>
          <w:rFonts w:ascii="Times New Roman" w:hAnsi="Times New Roman"/>
          <w:sz w:val="28"/>
          <w:szCs w:val="28"/>
        </w:rPr>
        <w:t xml:space="preserve"> </w:t>
      </w:r>
      <w:r w:rsidR="002F3537">
        <w:rPr>
          <w:rFonts w:ascii="Times New Roman" w:hAnsi="Times New Roman"/>
          <w:sz w:val="28"/>
          <w:szCs w:val="28"/>
        </w:rPr>
        <w:t>1008</w:t>
      </w:r>
      <w:r w:rsidRPr="006C0564">
        <w:rPr>
          <w:rFonts w:ascii="Times New Roman" w:hAnsi="Times New Roman"/>
          <w:sz w:val="28"/>
          <w:szCs w:val="28"/>
        </w:rPr>
        <w:t>, из них:</w:t>
      </w:r>
    </w:p>
    <w:p w:rsidR="00DD28DD" w:rsidRPr="006C0564" w:rsidRDefault="00DD28DD" w:rsidP="00DD28DD">
      <w:pPr>
        <w:spacing w:after="0" w:line="276" w:lineRule="auto"/>
        <w:ind w:firstLine="709"/>
        <w:jc w:val="both"/>
        <w:rPr>
          <w:rFonts w:ascii="Times New Roman" w:hAnsi="Times New Roman"/>
          <w:sz w:val="28"/>
          <w:szCs w:val="28"/>
        </w:rPr>
      </w:pPr>
      <w:r>
        <w:rPr>
          <w:rFonts w:ascii="Times New Roman" w:hAnsi="Times New Roman"/>
          <w:sz w:val="28"/>
          <w:szCs w:val="28"/>
        </w:rPr>
        <w:t xml:space="preserve">- </w:t>
      </w:r>
      <w:r w:rsidRPr="006C0564">
        <w:rPr>
          <w:rFonts w:ascii="Times New Roman" w:hAnsi="Times New Roman"/>
          <w:sz w:val="28"/>
          <w:szCs w:val="28"/>
        </w:rPr>
        <w:t xml:space="preserve">заявлений – </w:t>
      </w:r>
      <w:r w:rsidR="002F3537">
        <w:rPr>
          <w:rFonts w:ascii="Times New Roman" w:hAnsi="Times New Roman"/>
          <w:sz w:val="28"/>
          <w:szCs w:val="28"/>
        </w:rPr>
        <w:t>415</w:t>
      </w:r>
      <w:r w:rsidR="009F5C08">
        <w:rPr>
          <w:rFonts w:ascii="Times New Roman" w:hAnsi="Times New Roman"/>
          <w:sz w:val="28"/>
          <w:szCs w:val="28"/>
        </w:rPr>
        <w:t>,</w:t>
      </w:r>
    </w:p>
    <w:p w:rsidR="00DD28DD" w:rsidRPr="006C0564" w:rsidRDefault="00DD28DD" w:rsidP="00DD28DD">
      <w:pPr>
        <w:spacing w:after="0" w:line="276" w:lineRule="auto"/>
        <w:ind w:firstLine="709"/>
        <w:jc w:val="both"/>
        <w:rPr>
          <w:rFonts w:ascii="Times New Roman" w:hAnsi="Times New Roman"/>
          <w:sz w:val="28"/>
          <w:szCs w:val="28"/>
        </w:rPr>
      </w:pPr>
      <w:r>
        <w:rPr>
          <w:rFonts w:ascii="Times New Roman" w:hAnsi="Times New Roman"/>
          <w:sz w:val="28"/>
          <w:szCs w:val="28"/>
        </w:rPr>
        <w:t xml:space="preserve">- исковых заявлений – </w:t>
      </w:r>
      <w:r w:rsidR="002F3537">
        <w:rPr>
          <w:rFonts w:ascii="Times New Roman" w:hAnsi="Times New Roman"/>
          <w:sz w:val="28"/>
          <w:szCs w:val="28"/>
        </w:rPr>
        <w:t>161</w:t>
      </w:r>
      <w:r w:rsidR="009F5C08">
        <w:rPr>
          <w:rFonts w:ascii="Times New Roman" w:hAnsi="Times New Roman"/>
          <w:sz w:val="28"/>
          <w:szCs w:val="28"/>
        </w:rPr>
        <w:t>,</w:t>
      </w:r>
    </w:p>
    <w:p w:rsidR="00DD28DD" w:rsidRPr="006C0564" w:rsidRDefault="00DD28DD" w:rsidP="00DD28DD">
      <w:pPr>
        <w:spacing w:after="0" w:line="276" w:lineRule="auto"/>
        <w:ind w:firstLine="709"/>
        <w:jc w:val="both"/>
        <w:rPr>
          <w:rFonts w:ascii="Times New Roman" w:hAnsi="Times New Roman"/>
          <w:sz w:val="28"/>
          <w:szCs w:val="28"/>
        </w:rPr>
      </w:pPr>
      <w:r>
        <w:rPr>
          <w:rFonts w:ascii="Times New Roman" w:hAnsi="Times New Roman"/>
          <w:sz w:val="28"/>
          <w:szCs w:val="28"/>
        </w:rPr>
        <w:t xml:space="preserve">- ходатайств – </w:t>
      </w:r>
      <w:r w:rsidR="002F3537">
        <w:rPr>
          <w:rFonts w:ascii="Times New Roman" w:hAnsi="Times New Roman"/>
          <w:sz w:val="28"/>
          <w:szCs w:val="28"/>
        </w:rPr>
        <w:t>27</w:t>
      </w:r>
      <w:r w:rsidR="009F5C08">
        <w:rPr>
          <w:rFonts w:ascii="Times New Roman" w:hAnsi="Times New Roman"/>
          <w:sz w:val="28"/>
          <w:szCs w:val="28"/>
        </w:rPr>
        <w:t>,</w:t>
      </w:r>
    </w:p>
    <w:p w:rsidR="00DD28DD" w:rsidRPr="006C0564" w:rsidRDefault="00DD28DD" w:rsidP="00DD28DD">
      <w:pPr>
        <w:spacing w:after="0" w:line="276" w:lineRule="auto"/>
        <w:ind w:firstLine="709"/>
        <w:jc w:val="both"/>
        <w:rPr>
          <w:rFonts w:ascii="Times New Roman" w:hAnsi="Times New Roman"/>
          <w:sz w:val="28"/>
          <w:szCs w:val="28"/>
        </w:rPr>
      </w:pPr>
      <w:r>
        <w:rPr>
          <w:rFonts w:ascii="Times New Roman" w:hAnsi="Times New Roman"/>
          <w:sz w:val="28"/>
          <w:szCs w:val="28"/>
        </w:rPr>
        <w:t xml:space="preserve">- </w:t>
      </w:r>
      <w:r w:rsidRPr="006C0564">
        <w:rPr>
          <w:rFonts w:ascii="Times New Roman" w:hAnsi="Times New Roman"/>
          <w:sz w:val="28"/>
          <w:szCs w:val="28"/>
        </w:rPr>
        <w:t xml:space="preserve">жалоб – </w:t>
      </w:r>
      <w:r w:rsidR="002F3537">
        <w:rPr>
          <w:rFonts w:ascii="Times New Roman" w:hAnsi="Times New Roman"/>
          <w:sz w:val="28"/>
          <w:szCs w:val="28"/>
        </w:rPr>
        <w:t>131</w:t>
      </w:r>
      <w:r w:rsidR="009F5C08">
        <w:rPr>
          <w:rFonts w:ascii="Times New Roman" w:hAnsi="Times New Roman"/>
          <w:sz w:val="28"/>
          <w:szCs w:val="28"/>
        </w:rPr>
        <w:t>,</w:t>
      </w:r>
    </w:p>
    <w:p w:rsidR="00DD28DD" w:rsidRPr="006C0564" w:rsidRDefault="00DD28DD" w:rsidP="00DD28DD">
      <w:pPr>
        <w:spacing w:after="0" w:line="276" w:lineRule="auto"/>
        <w:ind w:firstLine="709"/>
        <w:jc w:val="both"/>
        <w:rPr>
          <w:rFonts w:ascii="Times New Roman" w:hAnsi="Times New Roman"/>
          <w:sz w:val="28"/>
          <w:szCs w:val="28"/>
        </w:rPr>
      </w:pPr>
      <w:r>
        <w:rPr>
          <w:rFonts w:ascii="Times New Roman" w:hAnsi="Times New Roman"/>
          <w:sz w:val="28"/>
          <w:szCs w:val="28"/>
        </w:rPr>
        <w:t xml:space="preserve">- </w:t>
      </w:r>
      <w:r w:rsidRPr="006C0564">
        <w:rPr>
          <w:rFonts w:ascii="Times New Roman" w:hAnsi="Times New Roman"/>
          <w:sz w:val="28"/>
          <w:szCs w:val="28"/>
        </w:rPr>
        <w:t xml:space="preserve">иных документов – </w:t>
      </w:r>
      <w:r w:rsidR="002F3537">
        <w:rPr>
          <w:rFonts w:ascii="Times New Roman" w:hAnsi="Times New Roman"/>
          <w:sz w:val="28"/>
          <w:szCs w:val="28"/>
        </w:rPr>
        <w:t>274</w:t>
      </w:r>
      <w:r w:rsidR="009F5C08">
        <w:rPr>
          <w:rFonts w:ascii="Times New Roman" w:hAnsi="Times New Roman"/>
          <w:sz w:val="28"/>
          <w:szCs w:val="28"/>
        </w:rPr>
        <w:t>;</w:t>
      </w:r>
    </w:p>
    <w:p w:rsidR="00DD28DD" w:rsidRDefault="00DD28DD" w:rsidP="00DD28DD">
      <w:pPr>
        <w:spacing w:after="0" w:line="276" w:lineRule="auto"/>
        <w:ind w:firstLine="709"/>
        <w:jc w:val="both"/>
        <w:rPr>
          <w:rFonts w:ascii="Times New Roman" w:hAnsi="Times New Roman"/>
          <w:sz w:val="28"/>
          <w:szCs w:val="28"/>
        </w:rPr>
      </w:pPr>
      <w:r>
        <w:rPr>
          <w:rFonts w:ascii="Times New Roman" w:hAnsi="Times New Roman"/>
          <w:sz w:val="28"/>
          <w:szCs w:val="28"/>
        </w:rPr>
        <w:t>п</w:t>
      </w:r>
      <w:r w:rsidRPr="006C0564">
        <w:rPr>
          <w:rFonts w:ascii="Times New Roman" w:hAnsi="Times New Roman"/>
          <w:sz w:val="28"/>
          <w:szCs w:val="28"/>
        </w:rPr>
        <w:t>редставительство в суд</w:t>
      </w:r>
      <w:r>
        <w:rPr>
          <w:rFonts w:ascii="Times New Roman" w:hAnsi="Times New Roman"/>
          <w:sz w:val="28"/>
          <w:szCs w:val="28"/>
        </w:rPr>
        <w:t xml:space="preserve">ах </w:t>
      </w:r>
      <w:r w:rsidRPr="006C0564">
        <w:rPr>
          <w:rFonts w:ascii="Times New Roman" w:hAnsi="Times New Roman"/>
          <w:sz w:val="28"/>
          <w:szCs w:val="28"/>
        </w:rPr>
        <w:t xml:space="preserve">– </w:t>
      </w:r>
      <w:r w:rsidR="002F3537">
        <w:rPr>
          <w:rFonts w:ascii="Times New Roman" w:hAnsi="Times New Roman"/>
          <w:sz w:val="28"/>
          <w:szCs w:val="28"/>
        </w:rPr>
        <w:t>118, в иных органах и организациях – 11</w:t>
      </w:r>
      <w:r w:rsidR="009F5C08">
        <w:rPr>
          <w:rFonts w:ascii="Times New Roman" w:hAnsi="Times New Roman"/>
          <w:sz w:val="28"/>
          <w:szCs w:val="28"/>
        </w:rPr>
        <w:t>;</w:t>
      </w:r>
    </w:p>
    <w:p w:rsidR="00DD28DD" w:rsidRPr="006C0564" w:rsidRDefault="00DD28DD" w:rsidP="00DD28DD">
      <w:pPr>
        <w:spacing w:after="0" w:line="276" w:lineRule="auto"/>
        <w:ind w:firstLine="709"/>
        <w:jc w:val="both"/>
        <w:rPr>
          <w:rFonts w:ascii="Times New Roman" w:hAnsi="Times New Roman"/>
          <w:sz w:val="28"/>
          <w:szCs w:val="28"/>
        </w:rPr>
      </w:pPr>
      <w:r>
        <w:rPr>
          <w:rFonts w:ascii="Times New Roman" w:hAnsi="Times New Roman"/>
          <w:sz w:val="28"/>
          <w:szCs w:val="28"/>
        </w:rPr>
        <w:t>и</w:t>
      </w:r>
      <w:r w:rsidR="002F3537">
        <w:rPr>
          <w:rFonts w:ascii="Times New Roman" w:hAnsi="Times New Roman"/>
          <w:sz w:val="28"/>
          <w:szCs w:val="28"/>
        </w:rPr>
        <w:t>ные виды помощи – 52</w:t>
      </w:r>
      <w:r w:rsidRPr="006C0564">
        <w:rPr>
          <w:rFonts w:ascii="Times New Roman" w:hAnsi="Times New Roman"/>
          <w:sz w:val="28"/>
          <w:szCs w:val="28"/>
        </w:rPr>
        <w:t xml:space="preserve">. </w:t>
      </w:r>
    </w:p>
    <w:p w:rsidR="005132CF" w:rsidRDefault="000E0130" w:rsidP="00232F41">
      <w:pPr>
        <w:spacing w:after="0" w:line="264" w:lineRule="auto"/>
        <w:ind w:firstLine="709"/>
        <w:jc w:val="both"/>
        <w:rPr>
          <w:rFonts w:ascii="Times New Roman" w:hAnsi="Times New Roman" w:cs="Times New Roman"/>
          <w:sz w:val="28"/>
          <w:szCs w:val="28"/>
        </w:rPr>
      </w:pPr>
      <w:r w:rsidRPr="00720606">
        <w:rPr>
          <w:rFonts w:ascii="Times New Roman" w:hAnsi="Times New Roman" w:cs="Times New Roman"/>
          <w:sz w:val="28"/>
          <w:szCs w:val="28"/>
        </w:rPr>
        <w:t>К</w:t>
      </w:r>
      <w:r w:rsidR="005132CF" w:rsidRPr="00720606">
        <w:rPr>
          <w:rFonts w:ascii="Times New Roman" w:hAnsi="Times New Roman" w:cs="Times New Roman"/>
          <w:sz w:val="28"/>
          <w:szCs w:val="28"/>
        </w:rPr>
        <w:t>оллективны</w:t>
      </w:r>
      <w:r w:rsidRPr="00720606">
        <w:rPr>
          <w:rFonts w:ascii="Times New Roman" w:hAnsi="Times New Roman" w:cs="Times New Roman"/>
          <w:sz w:val="28"/>
          <w:szCs w:val="28"/>
        </w:rPr>
        <w:t>е</w:t>
      </w:r>
      <w:r w:rsidR="005132CF" w:rsidRPr="00720606">
        <w:rPr>
          <w:rFonts w:ascii="Times New Roman" w:hAnsi="Times New Roman" w:cs="Times New Roman"/>
          <w:sz w:val="28"/>
          <w:szCs w:val="28"/>
        </w:rPr>
        <w:t xml:space="preserve"> обращени</w:t>
      </w:r>
      <w:r w:rsidRPr="00720606">
        <w:rPr>
          <w:rFonts w:ascii="Times New Roman" w:hAnsi="Times New Roman" w:cs="Times New Roman"/>
          <w:sz w:val="28"/>
          <w:szCs w:val="28"/>
        </w:rPr>
        <w:t xml:space="preserve">я в отчетном периоде отсутствуют. </w:t>
      </w:r>
      <w:r w:rsidR="005132CF" w:rsidRPr="00720606">
        <w:rPr>
          <w:rFonts w:ascii="Times New Roman" w:hAnsi="Times New Roman" w:cs="Times New Roman"/>
          <w:sz w:val="28"/>
          <w:szCs w:val="28"/>
        </w:rPr>
        <w:t xml:space="preserve">Вместе с тем, многие обращения, поступившие от одного человека, </w:t>
      </w:r>
      <w:r w:rsidR="00232F41">
        <w:rPr>
          <w:rFonts w:ascii="Times New Roman" w:hAnsi="Times New Roman" w:cs="Times New Roman"/>
          <w:sz w:val="28"/>
          <w:szCs w:val="28"/>
        </w:rPr>
        <w:t xml:space="preserve">фактически </w:t>
      </w:r>
      <w:r w:rsidR="005132CF" w:rsidRPr="00720606">
        <w:rPr>
          <w:rFonts w:ascii="Times New Roman" w:hAnsi="Times New Roman" w:cs="Times New Roman"/>
          <w:sz w:val="28"/>
          <w:szCs w:val="28"/>
        </w:rPr>
        <w:t>отражают проблемы и интересы групп граждан</w:t>
      </w:r>
      <w:r w:rsidR="00720606" w:rsidRPr="00720606">
        <w:rPr>
          <w:rFonts w:ascii="Times New Roman" w:hAnsi="Times New Roman" w:cs="Times New Roman"/>
          <w:sz w:val="28"/>
          <w:szCs w:val="28"/>
        </w:rPr>
        <w:t>, например</w:t>
      </w:r>
      <w:r w:rsidR="007123A2">
        <w:rPr>
          <w:rFonts w:ascii="Times New Roman" w:hAnsi="Times New Roman" w:cs="Times New Roman"/>
          <w:sz w:val="28"/>
          <w:szCs w:val="28"/>
        </w:rPr>
        <w:t>, жильцов</w:t>
      </w:r>
      <w:r w:rsidR="00720606" w:rsidRPr="00720606">
        <w:rPr>
          <w:rFonts w:ascii="Times New Roman" w:hAnsi="Times New Roman" w:cs="Times New Roman"/>
          <w:sz w:val="28"/>
          <w:szCs w:val="28"/>
        </w:rPr>
        <w:t xml:space="preserve"> многоквартирных домов</w:t>
      </w:r>
      <w:r w:rsidR="00505E35">
        <w:rPr>
          <w:rFonts w:ascii="Times New Roman" w:hAnsi="Times New Roman" w:cs="Times New Roman"/>
          <w:sz w:val="28"/>
          <w:szCs w:val="28"/>
        </w:rPr>
        <w:t xml:space="preserve"> или садоводческих товариществ</w:t>
      </w:r>
      <w:r w:rsidR="005132CF" w:rsidRPr="00720606">
        <w:rPr>
          <w:rFonts w:ascii="Times New Roman" w:hAnsi="Times New Roman" w:cs="Times New Roman"/>
          <w:sz w:val="28"/>
          <w:szCs w:val="28"/>
        </w:rPr>
        <w:t xml:space="preserve">. </w:t>
      </w:r>
    </w:p>
    <w:p w:rsidR="007E41D5" w:rsidRDefault="007E41D5" w:rsidP="00232F41">
      <w:pPr>
        <w:spacing w:after="0" w:line="264" w:lineRule="auto"/>
        <w:ind w:firstLine="709"/>
        <w:jc w:val="both"/>
        <w:rPr>
          <w:rFonts w:ascii="Times New Roman" w:hAnsi="Times New Roman" w:cs="Times New Roman"/>
          <w:sz w:val="28"/>
          <w:szCs w:val="28"/>
        </w:rPr>
      </w:pPr>
    </w:p>
    <w:p w:rsidR="007E41D5" w:rsidRDefault="007E41D5" w:rsidP="007E41D5">
      <w:pPr>
        <w:spacing w:after="0"/>
        <w:ind w:firstLine="709"/>
        <w:jc w:val="both"/>
        <w:rPr>
          <w:rFonts w:ascii="Times New Roman" w:hAnsi="Times New Roman" w:cs="Times New Roman"/>
          <w:sz w:val="28"/>
          <w:szCs w:val="28"/>
        </w:rPr>
      </w:pPr>
      <w:r>
        <w:rPr>
          <w:rFonts w:ascii="Times New Roman" w:hAnsi="Times New Roman" w:cs="Times New Roman"/>
          <w:sz w:val="28"/>
          <w:szCs w:val="28"/>
        </w:rPr>
        <w:t>Сравнение показателей за прошлые годы показывает, что количество обращений и объем оказанной помощи остались примерно на уровне 2015 года. Отсутствие роста числа обращений и объема оказанной помощи обусловлено, прежде всего, ограниченностью имеющихся ресурсов, в том числе количества специалистов, непосредственно оказывающих юридическую помощь.</w:t>
      </w:r>
    </w:p>
    <w:p w:rsidR="00DD28DD" w:rsidRDefault="007E41D5" w:rsidP="00232F41">
      <w:pPr>
        <w:spacing w:after="0" w:line="264" w:lineRule="auto"/>
        <w:ind w:firstLine="709"/>
        <w:jc w:val="both"/>
        <w:rPr>
          <w:rFonts w:ascii="Times New Roman" w:hAnsi="Times New Roman"/>
          <w:sz w:val="28"/>
          <w:szCs w:val="28"/>
        </w:rPr>
      </w:pPr>
      <w:r>
        <w:rPr>
          <w:rFonts w:ascii="Times New Roman" w:hAnsi="Times New Roman"/>
          <w:sz w:val="28"/>
          <w:szCs w:val="28"/>
        </w:rPr>
        <w:t>Как и в предыдущие годы, п</w:t>
      </w:r>
      <w:r w:rsidR="00DD28DD" w:rsidRPr="00605E06">
        <w:rPr>
          <w:rFonts w:ascii="Times New Roman" w:hAnsi="Times New Roman"/>
          <w:sz w:val="28"/>
          <w:szCs w:val="28"/>
        </w:rPr>
        <w:t xml:space="preserve">остоянные приемы граждан проводились на территории города Архангельска по месту нахождения бюро. </w:t>
      </w:r>
    </w:p>
    <w:p w:rsidR="00DD28DD" w:rsidRPr="00605E06" w:rsidRDefault="00E26364" w:rsidP="00232F41">
      <w:pPr>
        <w:spacing w:after="0" w:line="264" w:lineRule="auto"/>
        <w:ind w:firstLine="709"/>
        <w:jc w:val="both"/>
        <w:rPr>
          <w:rFonts w:ascii="Times New Roman" w:hAnsi="Times New Roman"/>
          <w:sz w:val="28"/>
          <w:szCs w:val="28"/>
        </w:rPr>
      </w:pPr>
      <w:r>
        <w:rPr>
          <w:rFonts w:ascii="Times New Roman" w:hAnsi="Times New Roman"/>
          <w:sz w:val="28"/>
          <w:szCs w:val="28"/>
        </w:rPr>
        <w:t>Р</w:t>
      </w:r>
      <w:r w:rsidR="00DD28DD" w:rsidRPr="00605E06">
        <w:rPr>
          <w:rFonts w:ascii="Times New Roman" w:hAnsi="Times New Roman"/>
          <w:sz w:val="28"/>
          <w:szCs w:val="28"/>
        </w:rPr>
        <w:t xml:space="preserve">егулярные приемы </w:t>
      </w:r>
      <w:r w:rsidR="00DD28DD">
        <w:rPr>
          <w:rFonts w:ascii="Times New Roman" w:hAnsi="Times New Roman"/>
          <w:sz w:val="28"/>
          <w:szCs w:val="28"/>
        </w:rPr>
        <w:t xml:space="preserve">(примерно </w:t>
      </w:r>
      <w:r w:rsidR="00DD28DD" w:rsidRPr="00605E06">
        <w:rPr>
          <w:rFonts w:ascii="Times New Roman" w:hAnsi="Times New Roman"/>
          <w:sz w:val="28"/>
          <w:szCs w:val="28"/>
        </w:rPr>
        <w:t>дважды в месяц</w:t>
      </w:r>
      <w:r w:rsidR="00DD28DD">
        <w:rPr>
          <w:rFonts w:ascii="Times New Roman" w:hAnsi="Times New Roman"/>
          <w:sz w:val="28"/>
          <w:szCs w:val="28"/>
        </w:rPr>
        <w:t xml:space="preserve"> в каждом муниципальном образовании)</w:t>
      </w:r>
      <w:r w:rsidR="00DD28DD" w:rsidRPr="00605E06">
        <w:rPr>
          <w:rFonts w:ascii="Times New Roman" w:hAnsi="Times New Roman"/>
          <w:sz w:val="28"/>
          <w:szCs w:val="28"/>
        </w:rPr>
        <w:t xml:space="preserve"> </w:t>
      </w:r>
      <w:r w:rsidR="00DD28DD">
        <w:rPr>
          <w:rFonts w:ascii="Times New Roman" w:hAnsi="Times New Roman"/>
          <w:sz w:val="28"/>
          <w:szCs w:val="28"/>
        </w:rPr>
        <w:t>проводятся в</w:t>
      </w:r>
      <w:r w:rsidR="00DD28DD" w:rsidRPr="00605E06">
        <w:rPr>
          <w:rFonts w:ascii="Times New Roman" w:hAnsi="Times New Roman"/>
          <w:sz w:val="28"/>
          <w:szCs w:val="28"/>
        </w:rPr>
        <w:t xml:space="preserve"> </w:t>
      </w:r>
      <w:r w:rsidR="00DD28DD">
        <w:rPr>
          <w:rFonts w:ascii="Times New Roman" w:hAnsi="Times New Roman"/>
          <w:sz w:val="28"/>
          <w:szCs w:val="28"/>
        </w:rPr>
        <w:t xml:space="preserve">МО </w:t>
      </w:r>
      <w:r w:rsidR="00DD28DD" w:rsidRPr="00605E06">
        <w:rPr>
          <w:rFonts w:ascii="Times New Roman" w:hAnsi="Times New Roman"/>
          <w:sz w:val="28"/>
          <w:szCs w:val="28"/>
        </w:rPr>
        <w:t xml:space="preserve">«Северодвинск» </w:t>
      </w:r>
      <w:r w:rsidR="00DD28DD">
        <w:rPr>
          <w:rFonts w:ascii="Times New Roman" w:hAnsi="Times New Roman"/>
          <w:sz w:val="28"/>
          <w:szCs w:val="28"/>
        </w:rPr>
        <w:t>и МО «Город Новодвинск» в помещениях ГАУ АО «А</w:t>
      </w:r>
      <w:r w:rsidR="00DD28DD" w:rsidRPr="00DD28DD">
        <w:rPr>
          <w:rFonts w:ascii="Times New Roman" w:hAnsi="Times New Roman"/>
          <w:sz w:val="28"/>
          <w:szCs w:val="28"/>
        </w:rPr>
        <w:t>рхангельский региональный многофункциональный центр предоставления государственных и муниципальных услуг</w:t>
      </w:r>
      <w:r w:rsidR="00DD28DD">
        <w:rPr>
          <w:rFonts w:ascii="Times New Roman" w:hAnsi="Times New Roman"/>
          <w:sz w:val="28"/>
          <w:szCs w:val="28"/>
        </w:rPr>
        <w:t>»</w:t>
      </w:r>
      <w:r w:rsidR="00DD28DD" w:rsidRPr="00605E06">
        <w:rPr>
          <w:rFonts w:ascii="Times New Roman" w:hAnsi="Times New Roman"/>
          <w:sz w:val="28"/>
          <w:szCs w:val="28"/>
        </w:rPr>
        <w:t>.</w:t>
      </w:r>
    </w:p>
    <w:p w:rsidR="00DD28DD" w:rsidRPr="00605E06" w:rsidRDefault="00232F41" w:rsidP="00232F41">
      <w:pPr>
        <w:spacing w:after="0" w:line="264" w:lineRule="auto"/>
        <w:ind w:firstLine="709"/>
        <w:jc w:val="both"/>
        <w:rPr>
          <w:rFonts w:ascii="Times New Roman" w:hAnsi="Times New Roman"/>
          <w:sz w:val="28"/>
          <w:szCs w:val="28"/>
        </w:rPr>
      </w:pPr>
      <w:r>
        <w:rPr>
          <w:rFonts w:ascii="Times New Roman" w:hAnsi="Times New Roman"/>
          <w:sz w:val="28"/>
          <w:szCs w:val="28"/>
        </w:rPr>
        <w:t>В</w:t>
      </w:r>
      <w:r w:rsidR="00DD28DD">
        <w:rPr>
          <w:rFonts w:ascii="Times New Roman" w:hAnsi="Times New Roman"/>
          <w:sz w:val="28"/>
          <w:szCs w:val="28"/>
        </w:rPr>
        <w:t xml:space="preserve"> течение отчетного периода </w:t>
      </w:r>
      <w:r>
        <w:rPr>
          <w:rFonts w:ascii="Times New Roman" w:hAnsi="Times New Roman"/>
          <w:sz w:val="28"/>
          <w:szCs w:val="28"/>
        </w:rPr>
        <w:t xml:space="preserve">также </w:t>
      </w:r>
      <w:r w:rsidR="00DD28DD" w:rsidRPr="00605E06">
        <w:rPr>
          <w:rFonts w:ascii="Times New Roman" w:hAnsi="Times New Roman"/>
          <w:sz w:val="28"/>
          <w:szCs w:val="28"/>
        </w:rPr>
        <w:t xml:space="preserve">осуществлялись выездные приемы в иных муниципальных образованиях Архангельской области: </w:t>
      </w:r>
    </w:p>
    <w:p w:rsidR="00DD28DD" w:rsidRPr="00605E06" w:rsidRDefault="00DD28DD" w:rsidP="00232F41">
      <w:pPr>
        <w:spacing w:after="0" w:line="264" w:lineRule="auto"/>
        <w:ind w:firstLine="709"/>
        <w:jc w:val="both"/>
        <w:rPr>
          <w:rFonts w:ascii="Times New Roman" w:hAnsi="Times New Roman"/>
          <w:sz w:val="28"/>
          <w:szCs w:val="28"/>
        </w:rPr>
      </w:pPr>
      <w:r>
        <w:rPr>
          <w:rFonts w:ascii="Times New Roman" w:hAnsi="Times New Roman"/>
          <w:sz w:val="28"/>
          <w:szCs w:val="28"/>
        </w:rPr>
        <w:t xml:space="preserve">- </w:t>
      </w:r>
      <w:r w:rsidRPr="00605E06">
        <w:rPr>
          <w:rFonts w:ascii="Times New Roman" w:hAnsi="Times New Roman"/>
          <w:sz w:val="28"/>
          <w:szCs w:val="28"/>
        </w:rPr>
        <w:t>Ме</w:t>
      </w:r>
      <w:r>
        <w:rPr>
          <w:rFonts w:ascii="Times New Roman" w:hAnsi="Times New Roman"/>
          <w:sz w:val="28"/>
          <w:szCs w:val="28"/>
        </w:rPr>
        <w:t>зенский муниципальный район (январь);</w:t>
      </w:r>
    </w:p>
    <w:p w:rsidR="00DD28DD" w:rsidRDefault="00DD28DD" w:rsidP="00232F41">
      <w:pPr>
        <w:spacing w:after="0" w:line="264" w:lineRule="auto"/>
        <w:ind w:firstLine="709"/>
        <w:jc w:val="both"/>
        <w:rPr>
          <w:rFonts w:ascii="Times New Roman" w:hAnsi="Times New Roman"/>
          <w:sz w:val="28"/>
          <w:szCs w:val="28"/>
        </w:rPr>
      </w:pPr>
      <w:r>
        <w:rPr>
          <w:rFonts w:ascii="Times New Roman" w:hAnsi="Times New Roman"/>
          <w:sz w:val="28"/>
          <w:szCs w:val="28"/>
        </w:rPr>
        <w:t>- Лешуконский муниципальный район (февраль);</w:t>
      </w:r>
    </w:p>
    <w:p w:rsidR="00DD28DD" w:rsidRDefault="00DD28DD" w:rsidP="00232F41">
      <w:pPr>
        <w:spacing w:after="0" w:line="264" w:lineRule="auto"/>
        <w:ind w:firstLine="709"/>
        <w:jc w:val="both"/>
        <w:rPr>
          <w:rFonts w:ascii="Times New Roman" w:hAnsi="Times New Roman"/>
          <w:sz w:val="28"/>
          <w:szCs w:val="28"/>
        </w:rPr>
      </w:pPr>
      <w:r>
        <w:rPr>
          <w:rFonts w:ascii="Times New Roman" w:hAnsi="Times New Roman"/>
          <w:sz w:val="28"/>
          <w:szCs w:val="28"/>
        </w:rPr>
        <w:t>- Устьянский муниципальный район (март);</w:t>
      </w:r>
    </w:p>
    <w:p w:rsidR="00DD28DD" w:rsidRDefault="00DD28DD" w:rsidP="00232F41">
      <w:pPr>
        <w:spacing w:after="0" w:line="264" w:lineRule="auto"/>
        <w:ind w:firstLine="709"/>
        <w:jc w:val="both"/>
        <w:rPr>
          <w:rFonts w:ascii="Times New Roman" w:hAnsi="Times New Roman"/>
          <w:sz w:val="28"/>
          <w:szCs w:val="28"/>
        </w:rPr>
      </w:pPr>
      <w:r>
        <w:rPr>
          <w:rFonts w:ascii="Times New Roman" w:hAnsi="Times New Roman"/>
          <w:sz w:val="28"/>
          <w:szCs w:val="28"/>
        </w:rPr>
        <w:t>- Плесецкий муниципальный район (апрель);</w:t>
      </w:r>
    </w:p>
    <w:p w:rsidR="00DD28DD" w:rsidRDefault="00DD28DD" w:rsidP="00232F41">
      <w:pPr>
        <w:spacing w:after="0" w:line="264" w:lineRule="auto"/>
        <w:ind w:firstLine="709"/>
        <w:jc w:val="both"/>
        <w:rPr>
          <w:rFonts w:ascii="Times New Roman" w:hAnsi="Times New Roman"/>
          <w:sz w:val="28"/>
          <w:szCs w:val="28"/>
        </w:rPr>
      </w:pPr>
      <w:r>
        <w:rPr>
          <w:rFonts w:ascii="Times New Roman" w:hAnsi="Times New Roman"/>
          <w:sz w:val="28"/>
          <w:szCs w:val="28"/>
        </w:rPr>
        <w:t>- Вельский муниципальный район (июнь);</w:t>
      </w:r>
    </w:p>
    <w:p w:rsidR="00DD28DD" w:rsidRDefault="00DD28DD" w:rsidP="00232F41">
      <w:pPr>
        <w:spacing w:after="0" w:line="264" w:lineRule="auto"/>
        <w:ind w:firstLine="709"/>
        <w:jc w:val="both"/>
        <w:rPr>
          <w:rFonts w:ascii="Times New Roman" w:hAnsi="Times New Roman"/>
          <w:sz w:val="28"/>
          <w:szCs w:val="28"/>
        </w:rPr>
      </w:pPr>
      <w:r>
        <w:rPr>
          <w:rFonts w:ascii="Times New Roman" w:hAnsi="Times New Roman"/>
          <w:sz w:val="28"/>
          <w:szCs w:val="28"/>
        </w:rPr>
        <w:lastRenderedPageBreak/>
        <w:t>- Верхнетоемский муниципальный район (июнь);</w:t>
      </w:r>
    </w:p>
    <w:p w:rsidR="00DD28DD" w:rsidRDefault="00DD28DD" w:rsidP="00232F41">
      <w:pPr>
        <w:spacing w:after="0" w:line="264" w:lineRule="auto"/>
        <w:ind w:firstLine="709"/>
        <w:jc w:val="both"/>
        <w:rPr>
          <w:rFonts w:ascii="Times New Roman" w:hAnsi="Times New Roman"/>
          <w:sz w:val="28"/>
          <w:szCs w:val="28"/>
        </w:rPr>
      </w:pPr>
      <w:r>
        <w:rPr>
          <w:rFonts w:ascii="Times New Roman" w:hAnsi="Times New Roman"/>
          <w:sz w:val="28"/>
          <w:szCs w:val="28"/>
        </w:rPr>
        <w:t>- Красноборский муниципальный район (июль);</w:t>
      </w:r>
    </w:p>
    <w:p w:rsidR="00DD28DD" w:rsidRDefault="00DD28DD" w:rsidP="00232F41">
      <w:pPr>
        <w:spacing w:after="0" w:line="264" w:lineRule="auto"/>
        <w:ind w:firstLine="709"/>
        <w:jc w:val="both"/>
        <w:rPr>
          <w:rFonts w:ascii="Times New Roman" w:hAnsi="Times New Roman"/>
          <w:sz w:val="28"/>
          <w:szCs w:val="28"/>
        </w:rPr>
      </w:pPr>
      <w:r>
        <w:rPr>
          <w:rFonts w:ascii="Times New Roman" w:hAnsi="Times New Roman"/>
          <w:sz w:val="28"/>
          <w:szCs w:val="28"/>
        </w:rPr>
        <w:t>- Ленски</w:t>
      </w:r>
      <w:r w:rsidR="00C856AF">
        <w:rPr>
          <w:rFonts w:ascii="Times New Roman" w:hAnsi="Times New Roman"/>
          <w:sz w:val="28"/>
          <w:szCs w:val="28"/>
        </w:rPr>
        <w:t>й муниципальный район (август);</w:t>
      </w:r>
    </w:p>
    <w:p w:rsidR="00C856AF" w:rsidRDefault="00C856AF" w:rsidP="00C856AF">
      <w:pPr>
        <w:spacing w:after="0" w:line="264" w:lineRule="auto"/>
        <w:ind w:firstLine="709"/>
        <w:jc w:val="both"/>
        <w:rPr>
          <w:rFonts w:ascii="Times New Roman" w:hAnsi="Times New Roman"/>
          <w:sz w:val="28"/>
          <w:szCs w:val="28"/>
        </w:rPr>
      </w:pPr>
      <w:r>
        <w:rPr>
          <w:rFonts w:ascii="Times New Roman" w:hAnsi="Times New Roman"/>
          <w:sz w:val="28"/>
          <w:szCs w:val="28"/>
        </w:rPr>
        <w:t>- Котласский муниципальный район (сентябрь);</w:t>
      </w:r>
    </w:p>
    <w:p w:rsidR="00C856AF" w:rsidRDefault="00C856AF" w:rsidP="00C856AF">
      <w:pPr>
        <w:spacing w:after="0" w:line="264" w:lineRule="auto"/>
        <w:ind w:firstLine="709"/>
        <w:jc w:val="both"/>
        <w:rPr>
          <w:rFonts w:ascii="Times New Roman" w:hAnsi="Times New Roman"/>
          <w:sz w:val="28"/>
          <w:szCs w:val="28"/>
        </w:rPr>
      </w:pPr>
      <w:r>
        <w:rPr>
          <w:rFonts w:ascii="Times New Roman" w:hAnsi="Times New Roman"/>
          <w:sz w:val="28"/>
          <w:szCs w:val="28"/>
        </w:rPr>
        <w:t>- Няндомский муниципальный район (октябрь);</w:t>
      </w:r>
    </w:p>
    <w:p w:rsidR="00C856AF" w:rsidRDefault="00C856AF" w:rsidP="00C856AF">
      <w:pPr>
        <w:spacing w:after="0" w:line="264" w:lineRule="auto"/>
        <w:ind w:firstLine="709"/>
        <w:jc w:val="both"/>
        <w:rPr>
          <w:rFonts w:ascii="Times New Roman" w:hAnsi="Times New Roman"/>
          <w:sz w:val="28"/>
          <w:szCs w:val="28"/>
        </w:rPr>
      </w:pPr>
      <w:r>
        <w:rPr>
          <w:rFonts w:ascii="Times New Roman" w:hAnsi="Times New Roman"/>
          <w:sz w:val="28"/>
          <w:szCs w:val="28"/>
        </w:rPr>
        <w:t>- Коношский муниципальный район (ноябрь);</w:t>
      </w:r>
    </w:p>
    <w:p w:rsidR="00C856AF" w:rsidRDefault="00C856AF" w:rsidP="00C856AF">
      <w:pPr>
        <w:spacing w:after="0" w:line="264" w:lineRule="auto"/>
        <w:ind w:firstLine="709"/>
        <w:jc w:val="both"/>
        <w:rPr>
          <w:rFonts w:ascii="Times New Roman" w:hAnsi="Times New Roman"/>
          <w:sz w:val="28"/>
          <w:szCs w:val="28"/>
        </w:rPr>
      </w:pPr>
      <w:r>
        <w:rPr>
          <w:rFonts w:ascii="Times New Roman" w:hAnsi="Times New Roman"/>
          <w:sz w:val="28"/>
          <w:szCs w:val="28"/>
        </w:rPr>
        <w:t>- Приморский муниципальный район (декабрь).</w:t>
      </w:r>
    </w:p>
    <w:p w:rsidR="00DD28DD" w:rsidRDefault="00DD28DD" w:rsidP="00232F41">
      <w:pPr>
        <w:spacing w:after="0" w:line="264" w:lineRule="auto"/>
        <w:ind w:firstLine="709"/>
        <w:jc w:val="both"/>
        <w:rPr>
          <w:rFonts w:ascii="Times New Roman" w:hAnsi="Times New Roman" w:cs="Times New Roman"/>
          <w:sz w:val="26"/>
          <w:szCs w:val="26"/>
        </w:rPr>
      </w:pPr>
      <w:r>
        <w:rPr>
          <w:rFonts w:ascii="Times New Roman" w:hAnsi="Times New Roman"/>
          <w:sz w:val="28"/>
          <w:szCs w:val="28"/>
        </w:rPr>
        <w:t>Данные выездные приемы проводятся в рамках работы передвижных приемных Правительства Архангельской области</w:t>
      </w:r>
      <w:r w:rsidR="00AF5698">
        <w:rPr>
          <w:rFonts w:ascii="Times New Roman" w:hAnsi="Times New Roman"/>
          <w:sz w:val="28"/>
          <w:szCs w:val="28"/>
        </w:rPr>
        <w:t>. График поездок ежегодно утверждается руководителем администрации Губернатора Архангельской области и Правительства Архангельской области.</w:t>
      </w:r>
    </w:p>
    <w:p w:rsidR="00727B52" w:rsidRPr="00DE5479" w:rsidRDefault="00CB4FC6" w:rsidP="00232F41">
      <w:pPr>
        <w:spacing w:after="0" w:line="264" w:lineRule="auto"/>
        <w:ind w:firstLine="709"/>
        <w:jc w:val="both"/>
        <w:rPr>
          <w:rFonts w:ascii="Times New Roman" w:hAnsi="Times New Roman" w:cs="Times New Roman"/>
          <w:sz w:val="28"/>
          <w:szCs w:val="26"/>
        </w:rPr>
      </w:pPr>
      <w:r>
        <w:rPr>
          <w:rFonts w:ascii="Times New Roman" w:hAnsi="Times New Roman" w:cs="Times New Roman"/>
          <w:sz w:val="28"/>
          <w:szCs w:val="26"/>
        </w:rPr>
        <w:t>Г</w:t>
      </w:r>
      <w:r w:rsidRPr="00DE5479">
        <w:rPr>
          <w:rFonts w:ascii="Times New Roman" w:hAnsi="Times New Roman" w:cs="Times New Roman"/>
          <w:sz w:val="28"/>
          <w:szCs w:val="26"/>
        </w:rPr>
        <w:t xml:space="preserve">еография обращений </w:t>
      </w:r>
      <w:r>
        <w:rPr>
          <w:rFonts w:ascii="Times New Roman" w:hAnsi="Times New Roman" w:cs="Times New Roman"/>
          <w:sz w:val="28"/>
          <w:szCs w:val="26"/>
        </w:rPr>
        <w:t xml:space="preserve">по </w:t>
      </w:r>
      <w:r w:rsidR="00727B52" w:rsidRPr="00DE5479">
        <w:rPr>
          <w:rFonts w:ascii="Times New Roman" w:hAnsi="Times New Roman" w:cs="Times New Roman"/>
          <w:sz w:val="28"/>
          <w:szCs w:val="26"/>
        </w:rPr>
        <w:t>муниципальны</w:t>
      </w:r>
      <w:r>
        <w:rPr>
          <w:rFonts w:ascii="Times New Roman" w:hAnsi="Times New Roman" w:cs="Times New Roman"/>
          <w:sz w:val="28"/>
          <w:szCs w:val="26"/>
        </w:rPr>
        <w:t>м образованиям</w:t>
      </w:r>
      <w:r w:rsidR="00727B52" w:rsidRPr="00DE5479">
        <w:rPr>
          <w:rFonts w:ascii="Times New Roman" w:hAnsi="Times New Roman" w:cs="Times New Roman"/>
          <w:sz w:val="28"/>
          <w:szCs w:val="26"/>
        </w:rPr>
        <w:t>:</w:t>
      </w:r>
    </w:p>
    <w:tbl>
      <w:tblPr>
        <w:tblW w:w="694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2977"/>
      </w:tblGrid>
      <w:tr w:rsidR="00727B52" w:rsidRPr="00CB4FC6" w:rsidTr="00CB4FC6">
        <w:trPr>
          <w:trHeight w:val="322"/>
        </w:trPr>
        <w:tc>
          <w:tcPr>
            <w:tcW w:w="3969" w:type="dxa"/>
            <w:shd w:val="clear" w:color="000000" w:fill="F4ECC5"/>
            <w:hideMark/>
          </w:tcPr>
          <w:p w:rsidR="00727B52" w:rsidRPr="00CB4FC6" w:rsidRDefault="00727B52" w:rsidP="00DF2566">
            <w:pPr>
              <w:spacing w:after="0" w:line="240" w:lineRule="auto"/>
              <w:jc w:val="center"/>
              <w:rPr>
                <w:rFonts w:ascii="Times New Roman" w:eastAsia="Times New Roman" w:hAnsi="Times New Roman" w:cs="Times New Roman"/>
                <w:b/>
                <w:bCs/>
                <w:sz w:val="20"/>
                <w:szCs w:val="20"/>
                <w:lang w:eastAsia="ru-RU"/>
              </w:rPr>
            </w:pPr>
            <w:r w:rsidRPr="00CB4FC6">
              <w:rPr>
                <w:rFonts w:ascii="Times New Roman" w:eastAsia="Times New Roman" w:hAnsi="Times New Roman" w:cs="Times New Roman"/>
                <w:b/>
                <w:bCs/>
                <w:sz w:val="20"/>
                <w:szCs w:val="20"/>
                <w:lang w:eastAsia="ru-RU"/>
              </w:rPr>
              <w:t>Муниципальное образование</w:t>
            </w:r>
          </w:p>
        </w:tc>
        <w:tc>
          <w:tcPr>
            <w:tcW w:w="2977" w:type="dxa"/>
            <w:shd w:val="clear" w:color="000000" w:fill="F4ECC5"/>
            <w:hideMark/>
          </w:tcPr>
          <w:p w:rsidR="00727B52" w:rsidRPr="00CB4FC6" w:rsidRDefault="00727B52" w:rsidP="00DF2566">
            <w:pPr>
              <w:spacing w:after="0" w:line="240" w:lineRule="auto"/>
              <w:jc w:val="center"/>
              <w:rPr>
                <w:rFonts w:ascii="Times New Roman" w:eastAsia="Times New Roman" w:hAnsi="Times New Roman" w:cs="Times New Roman"/>
                <w:b/>
                <w:bCs/>
                <w:sz w:val="20"/>
                <w:szCs w:val="20"/>
                <w:lang w:eastAsia="ru-RU"/>
              </w:rPr>
            </w:pPr>
            <w:r w:rsidRPr="00CB4FC6">
              <w:rPr>
                <w:rFonts w:ascii="Times New Roman" w:eastAsia="Times New Roman" w:hAnsi="Times New Roman" w:cs="Times New Roman"/>
                <w:b/>
                <w:bCs/>
                <w:sz w:val="20"/>
                <w:szCs w:val="20"/>
                <w:lang w:eastAsia="ru-RU"/>
              </w:rPr>
              <w:t>Количество обращений</w:t>
            </w:r>
          </w:p>
        </w:tc>
      </w:tr>
      <w:tr w:rsidR="00727B52" w:rsidRPr="00CB4FC6" w:rsidTr="00CB4FC6">
        <w:trPr>
          <w:trHeight w:val="265"/>
        </w:trPr>
        <w:tc>
          <w:tcPr>
            <w:tcW w:w="3969" w:type="dxa"/>
            <w:shd w:val="clear" w:color="auto" w:fill="auto"/>
            <w:hideMark/>
          </w:tcPr>
          <w:p w:rsidR="00727B52" w:rsidRPr="00CB4FC6" w:rsidRDefault="00727B52" w:rsidP="00DF2566">
            <w:pPr>
              <w:spacing w:after="0" w:line="240" w:lineRule="auto"/>
              <w:rPr>
                <w:rFonts w:ascii="Times New Roman" w:eastAsia="Times New Roman" w:hAnsi="Times New Roman" w:cs="Times New Roman"/>
                <w:sz w:val="20"/>
                <w:szCs w:val="20"/>
                <w:lang w:eastAsia="ru-RU"/>
              </w:rPr>
            </w:pPr>
            <w:r w:rsidRPr="00CB4FC6">
              <w:rPr>
                <w:rFonts w:ascii="Times New Roman" w:eastAsia="Times New Roman" w:hAnsi="Times New Roman" w:cs="Times New Roman"/>
                <w:sz w:val="20"/>
                <w:szCs w:val="20"/>
                <w:lang w:eastAsia="ru-RU"/>
              </w:rPr>
              <w:t>Архангельск</w:t>
            </w:r>
          </w:p>
        </w:tc>
        <w:tc>
          <w:tcPr>
            <w:tcW w:w="2977" w:type="dxa"/>
            <w:shd w:val="clear" w:color="auto" w:fill="auto"/>
            <w:noWrap/>
            <w:hideMark/>
          </w:tcPr>
          <w:p w:rsidR="00727B52" w:rsidRPr="00CB4FC6" w:rsidRDefault="00573D6E" w:rsidP="00C856AF">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r w:rsidR="00C856AF">
              <w:rPr>
                <w:rFonts w:ascii="Times New Roman" w:eastAsia="Times New Roman" w:hAnsi="Times New Roman" w:cs="Times New Roman"/>
                <w:sz w:val="20"/>
                <w:szCs w:val="20"/>
                <w:lang w:eastAsia="ru-RU"/>
              </w:rPr>
              <w:t>743</w:t>
            </w:r>
          </w:p>
        </w:tc>
      </w:tr>
      <w:tr w:rsidR="00727B52" w:rsidRPr="00CB4FC6" w:rsidTr="00CB4FC6">
        <w:trPr>
          <w:trHeight w:val="242"/>
        </w:trPr>
        <w:tc>
          <w:tcPr>
            <w:tcW w:w="3969" w:type="dxa"/>
            <w:shd w:val="clear" w:color="auto" w:fill="auto"/>
            <w:hideMark/>
          </w:tcPr>
          <w:p w:rsidR="00727B52" w:rsidRPr="00CB4FC6" w:rsidRDefault="00727B52" w:rsidP="00DF2566">
            <w:pPr>
              <w:spacing w:after="0" w:line="240" w:lineRule="auto"/>
              <w:rPr>
                <w:rFonts w:ascii="Times New Roman" w:eastAsia="Times New Roman" w:hAnsi="Times New Roman" w:cs="Times New Roman"/>
                <w:sz w:val="20"/>
                <w:szCs w:val="20"/>
                <w:lang w:eastAsia="ru-RU"/>
              </w:rPr>
            </w:pPr>
            <w:r w:rsidRPr="00CB4FC6">
              <w:rPr>
                <w:rFonts w:ascii="Times New Roman" w:eastAsia="Times New Roman" w:hAnsi="Times New Roman" w:cs="Times New Roman"/>
                <w:sz w:val="20"/>
                <w:szCs w:val="20"/>
                <w:lang w:eastAsia="ru-RU"/>
              </w:rPr>
              <w:t>Вельский район</w:t>
            </w:r>
          </w:p>
        </w:tc>
        <w:tc>
          <w:tcPr>
            <w:tcW w:w="2977" w:type="dxa"/>
            <w:shd w:val="clear" w:color="auto" w:fill="auto"/>
            <w:noWrap/>
            <w:hideMark/>
          </w:tcPr>
          <w:p w:rsidR="00727B52" w:rsidRPr="00CB4FC6" w:rsidRDefault="00C856AF" w:rsidP="00CB4FC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21</w:t>
            </w:r>
          </w:p>
        </w:tc>
      </w:tr>
      <w:tr w:rsidR="007123A2" w:rsidRPr="00CB4FC6" w:rsidTr="00CB4FC6">
        <w:trPr>
          <w:trHeight w:val="242"/>
        </w:trPr>
        <w:tc>
          <w:tcPr>
            <w:tcW w:w="3969" w:type="dxa"/>
            <w:shd w:val="clear" w:color="auto" w:fill="auto"/>
          </w:tcPr>
          <w:p w:rsidR="007123A2" w:rsidRPr="00CB4FC6" w:rsidRDefault="007123A2" w:rsidP="00DF2566">
            <w:pPr>
              <w:spacing w:after="0" w:line="240" w:lineRule="auto"/>
              <w:rPr>
                <w:rFonts w:ascii="Times New Roman" w:eastAsia="Times New Roman" w:hAnsi="Times New Roman" w:cs="Times New Roman"/>
                <w:sz w:val="20"/>
                <w:szCs w:val="20"/>
                <w:lang w:eastAsia="ru-RU"/>
              </w:rPr>
            </w:pPr>
            <w:r w:rsidRPr="00CB4FC6">
              <w:rPr>
                <w:rFonts w:ascii="Times New Roman" w:eastAsia="Times New Roman" w:hAnsi="Times New Roman" w:cs="Times New Roman"/>
                <w:sz w:val="20"/>
                <w:szCs w:val="20"/>
                <w:lang w:eastAsia="ru-RU"/>
              </w:rPr>
              <w:t>Верхнетоемский район</w:t>
            </w:r>
          </w:p>
        </w:tc>
        <w:tc>
          <w:tcPr>
            <w:tcW w:w="2977" w:type="dxa"/>
            <w:shd w:val="clear" w:color="auto" w:fill="auto"/>
            <w:noWrap/>
          </w:tcPr>
          <w:p w:rsidR="007123A2" w:rsidRPr="00CB4FC6" w:rsidRDefault="00C856AF" w:rsidP="00CB4FC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p>
        </w:tc>
      </w:tr>
      <w:tr w:rsidR="00727B52" w:rsidRPr="00CB4FC6" w:rsidTr="00CB4FC6">
        <w:trPr>
          <w:trHeight w:val="195"/>
        </w:trPr>
        <w:tc>
          <w:tcPr>
            <w:tcW w:w="3969" w:type="dxa"/>
            <w:shd w:val="clear" w:color="auto" w:fill="auto"/>
            <w:hideMark/>
          </w:tcPr>
          <w:p w:rsidR="00727B52" w:rsidRPr="00CB4FC6" w:rsidRDefault="00727B52" w:rsidP="00DF2566">
            <w:pPr>
              <w:spacing w:after="0" w:line="240" w:lineRule="auto"/>
              <w:rPr>
                <w:rFonts w:ascii="Times New Roman" w:eastAsia="Times New Roman" w:hAnsi="Times New Roman" w:cs="Times New Roman"/>
                <w:sz w:val="20"/>
                <w:szCs w:val="20"/>
                <w:lang w:eastAsia="ru-RU"/>
              </w:rPr>
            </w:pPr>
            <w:r w:rsidRPr="00CB4FC6">
              <w:rPr>
                <w:rFonts w:ascii="Times New Roman" w:eastAsia="Times New Roman" w:hAnsi="Times New Roman" w:cs="Times New Roman"/>
                <w:sz w:val="20"/>
                <w:szCs w:val="20"/>
                <w:lang w:eastAsia="ru-RU"/>
              </w:rPr>
              <w:t>Вилегодский район</w:t>
            </w:r>
          </w:p>
        </w:tc>
        <w:tc>
          <w:tcPr>
            <w:tcW w:w="2977" w:type="dxa"/>
            <w:shd w:val="clear" w:color="auto" w:fill="auto"/>
            <w:noWrap/>
            <w:hideMark/>
          </w:tcPr>
          <w:p w:rsidR="00727B52" w:rsidRPr="00CB4FC6" w:rsidRDefault="00C856AF" w:rsidP="00CB4FC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r>
      <w:tr w:rsidR="00727B52" w:rsidRPr="00CB4FC6" w:rsidTr="00CB4FC6">
        <w:trPr>
          <w:trHeight w:val="266"/>
        </w:trPr>
        <w:tc>
          <w:tcPr>
            <w:tcW w:w="3969" w:type="dxa"/>
            <w:shd w:val="clear" w:color="auto" w:fill="auto"/>
            <w:hideMark/>
          </w:tcPr>
          <w:p w:rsidR="00727B52" w:rsidRPr="00CB4FC6" w:rsidRDefault="00727B52" w:rsidP="00DF2566">
            <w:pPr>
              <w:spacing w:after="0" w:line="240" w:lineRule="auto"/>
              <w:rPr>
                <w:rFonts w:ascii="Times New Roman" w:eastAsia="Times New Roman" w:hAnsi="Times New Roman" w:cs="Times New Roman"/>
                <w:sz w:val="20"/>
                <w:szCs w:val="20"/>
                <w:lang w:eastAsia="ru-RU"/>
              </w:rPr>
            </w:pPr>
            <w:r w:rsidRPr="00CB4FC6">
              <w:rPr>
                <w:rFonts w:ascii="Times New Roman" w:eastAsia="Times New Roman" w:hAnsi="Times New Roman" w:cs="Times New Roman"/>
                <w:sz w:val="20"/>
                <w:szCs w:val="20"/>
                <w:lang w:eastAsia="ru-RU"/>
              </w:rPr>
              <w:t>Виноградовский район</w:t>
            </w:r>
          </w:p>
        </w:tc>
        <w:tc>
          <w:tcPr>
            <w:tcW w:w="2977" w:type="dxa"/>
            <w:shd w:val="clear" w:color="auto" w:fill="auto"/>
            <w:noWrap/>
            <w:hideMark/>
          </w:tcPr>
          <w:p w:rsidR="00727B52" w:rsidRPr="00CB4FC6" w:rsidRDefault="00C856AF" w:rsidP="00CB4FC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w:t>
            </w:r>
          </w:p>
        </w:tc>
      </w:tr>
      <w:tr w:rsidR="00727B52" w:rsidRPr="00CB4FC6" w:rsidTr="00CB4FC6">
        <w:trPr>
          <w:trHeight w:val="245"/>
        </w:trPr>
        <w:tc>
          <w:tcPr>
            <w:tcW w:w="3969" w:type="dxa"/>
            <w:shd w:val="clear" w:color="auto" w:fill="auto"/>
            <w:hideMark/>
          </w:tcPr>
          <w:p w:rsidR="00727B52" w:rsidRPr="00CB4FC6" w:rsidRDefault="00727B52" w:rsidP="00DF2566">
            <w:pPr>
              <w:spacing w:after="0" w:line="240" w:lineRule="auto"/>
              <w:rPr>
                <w:rFonts w:ascii="Times New Roman" w:eastAsia="Times New Roman" w:hAnsi="Times New Roman" w:cs="Times New Roman"/>
                <w:sz w:val="20"/>
                <w:szCs w:val="20"/>
                <w:lang w:eastAsia="ru-RU"/>
              </w:rPr>
            </w:pPr>
            <w:r w:rsidRPr="00CB4FC6">
              <w:rPr>
                <w:rFonts w:ascii="Times New Roman" w:eastAsia="Times New Roman" w:hAnsi="Times New Roman" w:cs="Times New Roman"/>
                <w:sz w:val="20"/>
                <w:szCs w:val="20"/>
                <w:lang w:eastAsia="ru-RU"/>
              </w:rPr>
              <w:t>Каргопольский район</w:t>
            </w:r>
          </w:p>
        </w:tc>
        <w:tc>
          <w:tcPr>
            <w:tcW w:w="2977" w:type="dxa"/>
            <w:shd w:val="clear" w:color="auto" w:fill="auto"/>
            <w:noWrap/>
            <w:hideMark/>
          </w:tcPr>
          <w:p w:rsidR="00727B52" w:rsidRPr="00CB4FC6" w:rsidRDefault="00C856AF" w:rsidP="00CB4FC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p>
        </w:tc>
      </w:tr>
      <w:tr w:rsidR="00727B52" w:rsidRPr="00CB4FC6" w:rsidTr="00CB4FC6">
        <w:trPr>
          <w:trHeight w:val="266"/>
        </w:trPr>
        <w:tc>
          <w:tcPr>
            <w:tcW w:w="3969" w:type="dxa"/>
            <w:shd w:val="clear" w:color="auto" w:fill="auto"/>
            <w:hideMark/>
          </w:tcPr>
          <w:p w:rsidR="00727B52" w:rsidRPr="00CB4FC6" w:rsidRDefault="00727B52" w:rsidP="00DF2566">
            <w:pPr>
              <w:spacing w:after="0" w:line="240" w:lineRule="auto"/>
              <w:rPr>
                <w:rFonts w:ascii="Times New Roman" w:eastAsia="Times New Roman" w:hAnsi="Times New Roman" w:cs="Times New Roman"/>
                <w:sz w:val="20"/>
                <w:szCs w:val="20"/>
                <w:lang w:eastAsia="ru-RU"/>
              </w:rPr>
            </w:pPr>
            <w:r w:rsidRPr="00CB4FC6">
              <w:rPr>
                <w:rFonts w:ascii="Times New Roman" w:eastAsia="Times New Roman" w:hAnsi="Times New Roman" w:cs="Times New Roman"/>
                <w:sz w:val="20"/>
                <w:szCs w:val="20"/>
                <w:lang w:eastAsia="ru-RU"/>
              </w:rPr>
              <w:t>Коношский район</w:t>
            </w:r>
          </w:p>
        </w:tc>
        <w:tc>
          <w:tcPr>
            <w:tcW w:w="2977" w:type="dxa"/>
            <w:shd w:val="clear" w:color="auto" w:fill="auto"/>
            <w:noWrap/>
            <w:hideMark/>
          </w:tcPr>
          <w:p w:rsidR="00727B52" w:rsidRPr="00CB4FC6" w:rsidRDefault="00C856AF" w:rsidP="00CB4FC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15</w:t>
            </w:r>
          </w:p>
        </w:tc>
      </w:tr>
      <w:tr w:rsidR="00727B52" w:rsidRPr="00CB4FC6" w:rsidTr="00CB4FC6">
        <w:trPr>
          <w:trHeight w:val="241"/>
        </w:trPr>
        <w:tc>
          <w:tcPr>
            <w:tcW w:w="3969" w:type="dxa"/>
            <w:shd w:val="clear" w:color="auto" w:fill="auto"/>
            <w:hideMark/>
          </w:tcPr>
          <w:p w:rsidR="00727B52" w:rsidRPr="00CB4FC6" w:rsidRDefault="00727B52" w:rsidP="00DF2566">
            <w:pPr>
              <w:spacing w:after="0" w:line="240" w:lineRule="auto"/>
              <w:rPr>
                <w:rFonts w:ascii="Times New Roman" w:eastAsia="Times New Roman" w:hAnsi="Times New Roman" w:cs="Times New Roman"/>
                <w:sz w:val="20"/>
                <w:szCs w:val="20"/>
                <w:lang w:eastAsia="ru-RU"/>
              </w:rPr>
            </w:pPr>
            <w:r w:rsidRPr="00CB4FC6">
              <w:rPr>
                <w:rFonts w:ascii="Times New Roman" w:eastAsia="Times New Roman" w:hAnsi="Times New Roman" w:cs="Times New Roman"/>
                <w:sz w:val="20"/>
                <w:szCs w:val="20"/>
                <w:lang w:eastAsia="ru-RU"/>
              </w:rPr>
              <w:t>Коряжма</w:t>
            </w:r>
          </w:p>
        </w:tc>
        <w:tc>
          <w:tcPr>
            <w:tcW w:w="2977" w:type="dxa"/>
            <w:shd w:val="clear" w:color="auto" w:fill="auto"/>
            <w:noWrap/>
            <w:hideMark/>
          </w:tcPr>
          <w:p w:rsidR="00727B52" w:rsidRPr="00CB4FC6" w:rsidRDefault="007123A2" w:rsidP="00CB4FC6">
            <w:pPr>
              <w:spacing w:after="0" w:line="240" w:lineRule="auto"/>
              <w:jc w:val="center"/>
              <w:rPr>
                <w:rFonts w:ascii="Times New Roman" w:eastAsia="Times New Roman" w:hAnsi="Times New Roman" w:cs="Times New Roman"/>
                <w:sz w:val="20"/>
                <w:szCs w:val="20"/>
                <w:lang w:eastAsia="ru-RU"/>
              </w:rPr>
            </w:pPr>
            <w:r w:rsidRPr="00CB4FC6">
              <w:rPr>
                <w:rFonts w:ascii="Times New Roman" w:eastAsia="Times New Roman" w:hAnsi="Times New Roman" w:cs="Times New Roman"/>
                <w:sz w:val="20"/>
                <w:szCs w:val="20"/>
                <w:lang w:eastAsia="ru-RU"/>
              </w:rPr>
              <w:t>1</w:t>
            </w:r>
            <w:r w:rsidR="00C856AF">
              <w:rPr>
                <w:rFonts w:ascii="Times New Roman" w:eastAsia="Times New Roman" w:hAnsi="Times New Roman" w:cs="Times New Roman"/>
                <w:sz w:val="20"/>
                <w:szCs w:val="20"/>
                <w:lang w:eastAsia="ru-RU"/>
              </w:rPr>
              <w:t>2</w:t>
            </w:r>
          </w:p>
        </w:tc>
      </w:tr>
      <w:tr w:rsidR="00727B52" w:rsidRPr="00CB4FC6" w:rsidTr="00CB4FC6">
        <w:trPr>
          <w:trHeight w:val="204"/>
        </w:trPr>
        <w:tc>
          <w:tcPr>
            <w:tcW w:w="3969" w:type="dxa"/>
            <w:shd w:val="clear" w:color="auto" w:fill="auto"/>
            <w:hideMark/>
          </w:tcPr>
          <w:p w:rsidR="00727B52" w:rsidRPr="00CB4FC6" w:rsidRDefault="00727B52" w:rsidP="00DF2566">
            <w:pPr>
              <w:spacing w:after="0" w:line="240" w:lineRule="auto"/>
              <w:rPr>
                <w:rFonts w:ascii="Times New Roman" w:eastAsia="Times New Roman" w:hAnsi="Times New Roman" w:cs="Times New Roman"/>
                <w:sz w:val="20"/>
                <w:szCs w:val="20"/>
                <w:lang w:eastAsia="ru-RU"/>
              </w:rPr>
            </w:pPr>
            <w:r w:rsidRPr="00CB4FC6">
              <w:rPr>
                <w:rFonts w:ascii="Times New Roman" w:eastAsia="Times New Roman" w:hAnsi="Times New Roman" w:cs="Times New Roman"/>
                <w:sz w:val="20"/>
                <w:szCs w:val="20"/>
                <w:lang w:eastAsia="ru-RU"/>
              </w:rPr>
              <w:t>Котлас</w:t>
            </w:r>
          </w:p>
        </w:tc>
        <w:tc>
          <w:tcPr>
            <w:tcW w:w="2977" w:type="dxa"/>
            <w:shd w:val="clear" w:color="auto" w:fill="auto"/>
            <w:noWrap/>
            <w:hideMark/>
          </w:tcPr>
          <w:p w:rsidR="00727B52" w:rsidRPr="00CB4FC6" w:rsidRDefault="00C856AF" w:rsidP="00CB4FC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19</w:t>
            </w:r>
          </w:p>
        </w:tc>
      </w:tr>
      <w:tr w:rsidR="00C856AF" w:rsidRPr="00CB4FC6" w:rsidTr="00CB4FC6">
        <w:trPr>
          <w:trHeight w:val="204"/>
        </w:trPr>
        <w:tc>
          <w:tcPr>
            <w:tcW w:w="3969" w:type="dxa"/>
            <w:shd w:val="clear" w:color="auto" w:fill="auto"/>
          </w:tcPr>
          <w:p w:rsidR="00C856AF" w:rsidRPr="00CB4FC6" w:rsidRDefault="00C856AF" w:rsidP="00DF256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Котласский район</w:t>
            </w:r>
          </w:p>
        </w:tc>
        <w:tc>
          <w:tcPr>
            <w:tcW w:w="2977" w:type="dxa"/>
            <w:shd w:val="clear" w:color="auto" w:fill="auto"/>
            <w:noWrap/>
          </w:tcPr>
          <w:p w:rsidR="00C856AF" w:rsidRDefault="00C856AF" w:rsidP="00CB4FC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w:t>
            </w:r>
          </w:p>
        </w:tc>
      </w:tr>
      <w:tr w:rsidR="00573D6E" w:rsidRPr="00CB4FC6" w:rsidTr="00CB4FC6">
        <w:trPr>
          <w:trHeight w:val="204"/>
        </w:trPr>
        <w:tc>
          <w:tcPr>
            <w:tcW w:w="3969" w:type="dxa"/>
            <w:shd w:val="clear" w:color="auto" w:fill="auto"/>
          </w:tcPr>
          <w:p w:rsidR="00573D6E" w:rsidRPr="00CB4FC6" w:rsidRDefault="00573D6E" w:rsidP="00DF256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Красноборский район</w:t>
            </w:r>
          </w:p>
        </w:tc>
        <w:tc>
          <w:tcPr>
            <w:tcW w:w="2977" w:type="dxa"/>
            <w:shd w:val="clear" w:color="auto" w:fill="auto"/>
            <w:noWrap/>
          </w:tcPr>
          <w:p w:rsidR="00573D6E" w:rsidRDefault="00C856AF" w:rsidP="00CB4FC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26</w:t>
            </w:r>
          </w:p>
        </w:tc>
      </w:tr>
      <w:tr w:rsidR="007123A2" w:rsidRPr="00CB4FC6" w:rsidTr="00CB4FC6">
        <w:trPr>
          <w:trHeight w:val="217"/>
        </w:trPr>
        <w:tc>
          <w:tcPr>
            <w:tcW w:w="3969" w:type="dxa"/>
            <w:shd w:val="clear" w:color="auto" w:fill="auto"/>
          </w:tcPr>
          <w:p w:rsidR="007123A2" w:rsidRPr="00CB4FC6" w:rsidRDefault="007123A2" w:rsidP="00DF2566">
            <w:pPr>
              <w:spacing w:after="0" w:line="240" w:lineRule="auto"/>
              <w:rPr>
                <w:rFonts w:ascii="Times New Roman" w:eastAsia="Times New Roman" w:hAnsi="Times New Roman" w:cs="Times New Roman"/>
                <w:sz w:val="20"/>
                <w:szCs w:val="20"/>
                <w:lang w:eastAsia="ru-RU"/>
              </w:rPr>
            </w:pPr>
            <w:r w:rsidRPr="00CB4FC6">
              <w:rPr>
                <w:rFonts w:ascii="Times New Roman" w:eastAsia="Times New Roman" w:hAnsi="Times New Roman" w:cs="Times New Roman"/>
                <w:sz w:val="20"/>
                <w:szCs w:val="20"/>
                <w:lang w:eastAsia="ru-RU"/>
              </w:rPr>
              <w:t>Ленский район</w:t>
            </w:r>
          </w:p>
        </w:tc>
        <w:tc>
          <w:tcPr>
            <w:tcW w:w="2977" w:type="dxa"/>
            <w:shd w:val="clear" w:color="auto" w:fill="auto"/>
            <w:noWrap/>
          </w:tcPr>
          <w:p w:rsidR="007123A2" w:rsidRPr="00CB4FC6" w:rsidRDefault="00C856AF" w:rsidP="00CB4FC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w:t>
            </w:r>
          </w:p>
        </w:tc>
      </w:tr>
      <w:tr w:rsidR="00727B52" w:rsidRPr="00CB4FC6" w:rsidTr="00CB4FC6">
        <w:trPr>
          <w:trHeight w:val="277"/>
        </w:trPr>
        <w:tc>
          <w:tcPr>
            <w:tcW w:w="3969" w:type="dxa"/>
            <w:shd w:val="clear" w:color="auto" w:fill="auto"/>
            <w:hideMark/>
          </w:tcPr>
          <w:p w:rsidR="00727B52" w:rsidRPr="00CB4FC6" w:rsidRDefault="00727B52" w:rsidP="00DF2566">
            <w:pPr>
              <w:spacing w:after="0" w:line="240" w:lineRule="auto"/>
              <w:rPr>
                <w:rFonts w:ascii="Times New Roman" w:eastAsia="Times New Roman" w:hAnsi="Times New Roman" w:cs="Times New Roman"/>
                <w:sz w:val="20"/>
                <w:szCs w:val="20"/>
                <w:lang w:eastAsia="ru-RU"/>
              </w:rPr>
            </w:pPr>
            <w:r w:rsidRPr="00CB4FC6">
              <w:rPr>
                <w:rFonts w:ascii="Times New Roman" w:eastAsia="Times New Roman" w:hAnsi="Times New Roman" w:cs="Times New Roman"/>
                <w:sz w:val="20"/>
                <w:szCs w:val="20"/>
                <w:lang w:eastAsia="ru-RU"/>
              </w:rPr>
              <w:t>Лешуконский район</w:t>
            </w:r>
          </w:p>
        </w:tc>
        <w:tc>
          <w:tcPr>
            <w:tcW w:w="2977" w:type="dxa"/>
            <w:shd w:val="clear" w:color="auto" w:fill="auto"/>
            <w:noWrap/>
            <w:hideMark/>
          </w:tcPr>
          <w:p w:rsidR="00727B52" w:rsidRPr="00CB4FC6" w:rsidRDefault="00C856AF" w:rsidP="00573D6E">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17</w:t>
            </w:r>
          </w:p>
        </w:tc>
      </w:tr>
      <w:tr w:rsidR="00727B52" w:rsidRPr="00CB4FC6" w:rsidTr="00CB4FC6">
        <w:trPr>
          <w:trHeight w:val="268"/>
        </w:trPr>
        <w:tc>
          <w:tcPr>
            <w:tcW w:w="3969" w:type="dxa"/>
            <w:shd w:val="clear" w:color="auto" w:fill="auto"/>
            <w:hideMark/>
          </w:tcPr>
          <w:p w:rsidR="00727B52" w:rsidRPr="00CB4FC6" w:rsidRDefault="00727B52" w:rsidP="00DF2566">
            <w:pPr>
              <w:spacing w:after="0" w:line="240" w:lineRule="auto"/>
              <w:rPr>
                <w:rFonts w:ascii="Times New Roman" w:eastAsia="Times New Roman" w:hAnsi="Times New Roman" w:cs="Times New Roman"/>
                <w:sz w:val="20"/>
                <w:szCs w:val="20"/>
                <w:lang w:eastAsia="ru-RU"/>
              </w:rPr>
            </w:pPr>
            <w:r w:rsidRPr="00CB4FC6">
              <w:rPr>
                <w:rFonts w:ascii="Times New Roman" w:eastAsia="Times New Roman" w:hAnsi="Times New Roman" w:cs="Times New Roman"/>
                <w:sz w:val="20"/>
                <w:szCs w:val="20"/>
                <w:lang w:eastAsia="ru-RU"/>
              </w:rPr>
              <w:t>Мезенский район</w:t>
            </w:r>
          </w:p>
        </w:tc>
        <w:tc>
          <w:tcPr>
            <w:tcW w:w="2977" w:type="dxa"/>
            <w:shd w:val="clear" w:color="auto" w:fill="auto"/>
            <w:noWrap/>
            <w:hideMark/>
          </w:tcPr>
          <w:p w:rsidR="00727B52" w:rsidRPr="00CB4FC6" w:rsidRDefault="007123A2" w:rsidP="00CB4FC6">
            <w:pPr>
              <w:spacing w:after="0" w:line="240" w:lineRule="auto"/>
              <w:jc w:val="center"/>
              <w:rPr>
                <w:rFonts w:ascii="Times New Roman" w:eastAsia="Times New Roman" w:hAnsi="Times New Roman" w:cs="Times New Roman"/>
                <w:sz w:val="20"/>
                <w:szCs w:val="20"/>
                <w:lang w:eastAsia="ru-RU"/>
              </w:rPr>
            </w:pPr>
            <w:r w:rsidRPr="00CB4FC6">
              <w:rPr>
                <w:rFonts w:ascii="Times New Roman" w:eastAsia="Times New Roman" w:hAnsi="Times New Roman" w:cs="Times New Roman"/>
                <w:sz w:val="20"/>
                <w:szCs w:val="20"/>
                <w:lang w:eastAsia="ru-RU"/>
              </w:rPr>
              <w:t>3</w:t>
            </w:r>
            <w:r w:rsidR="00C856AF">
              <w:rPr>
                <w:rFonts w:ascii="Times New Roman" w:eastAsia="Times New Roman" w:hAnsi="Times New Roman" w:cs="Times New Roman"/>
                <w:sz w:val="20"/>
                <w:szCs w:val="20"/>
                <w:lang w:eastAsia="ru-RU"/>
              </w:rPr>
              <w:t>7</w:t>
            </w:r>
          </w:p>
        </w:tc>
      </w:tr>
      <w:tr w:rsidR="00727B52" w:rsidRPr="00CB4FC6" w:rsidTr="00CB4FC6">
        <w:trPr>
          <w:trHeight w:val="214"/>
        </w:trPr>
        <w:tc>
          <w:tcPr>
            <w:tcW w:w="3969" w:type="dxa"/>
            <w:shd w:val="clear" w:color="auto" w:fill="auto"/>
            <w:hideMark/>
          </w:tcPr>
          <w:p w:rsidR="00727B52" w:rsidRPr="00CB4FC6" w:rsidRDefault="00727B52" w:rsidP="00DF2566">
            <w:pPr>
              <w:spacing w:after="0" w:line="240" w:lineRule="auto"/>
              <w:rPr>
                <w:rFonts w:ascii="Times New Roman" w:eastAsia="Times New Roman" w:hAnsi="Times New Roman" w:cs="Times New Roman"/>
                <w:sz w:val="20"/>
                <w:szCs w:val="20"/>
                <w:lang w:eastAsia="ru-RU"/>
              </w:rPr>
            </w:pPr>
            <w:r w:rsidRPr="00CB4FC6">
              <w:rPr>
                <w:rFonts w:ascii="Times New Roman" w:eastAsia="Times New Roman" w:hAnsi="Times New Roman" w:cs="Times New Roman"/>
                <w:sz w:val="20"/>
                <w:szCs w:val="20"/>
                <w:lang w:eastAsia="ru-RU"/>
              </w:rPr>
              <w:t>Мирный</w:t>
            </w:r>
          </w:p>
        </w:tc>
        <w:tc>
          <w:tcPr>
            <w:tcW w:w="2977" w:type="dxa"/>
            <w:shd w:val="clear" w:color="auto" w:fill="auto"/>
            <w:noWrap/>
            <w:hideMark/>
          </w:tcPr>
          <w:p w:rsidR="00727B52" w:rsidRPr="00CB4FC6" w:rsidRDefault="00C856AF" w:rsidP="00CB4FC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p>
        </w:tc>
      </w:tr>
      <w:tr w:rsidR="00C856AF" w:rsidRPr="00CB4FC6" w:rsidTr="00CB4FC6">
        <w:trPr>
          <w:trHeight w:val="214"/>
        </w:trPr>
        <w:tc>
          <w:tcPr>
            <w:tcW w:w="3969" w:type="dxa"/>
            <w:shd w:val="clear" w:color="auto" w:fill="auto"/>
          </w:tcPr>
          <w:p w:rsidR="00C856AF" w:rsidRPr="00CB4FC6" w:rsidRDefault="00C856AF" w:rsidP="00DF256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Новая Земля</w:t>
            </w:r>
          </w:p>
        </w:tc>
        <w:tc>
          <w:tcPr>
            <w:tcW w:w="2977" w:type="dxa"/>
            <w:shd w:val="clear" w:color="auto" w:fill="auto"/>
            <w:noWrap/>
          </w:tcPr>
          <w:p w:rsidR="00C856AF" w:rsidRDefault="00C856AF" w:rsidP="00CB4FC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p>
        </w:tc>
      </w:tr>
      <w:tr w:rsidR="00727B52" w:rsidRPr="00CB4FC6" w:rsidTr="00CB4FC6">
        <w:trPr>
          <w:trHeight w:val="239"/>
        </w:trPr>
        <w:tc>
          <w:tcPr>
            <w:tcW w:w="3969" w:type="dxa"/>
            <w:shd w:val="clear" w:color="auto" w:fill="auto"/>
            <w:hideMark/>
          </w:tcPr>
          <w:p w:rsidR="00727B52" w:rsidRPr="00CB4FC6" w:rsidRDefault="00727B52" w:rsidP="00DF2566">
            <w:pPr>
              <w:spacing w:after="0" w:line="240" w:lineRule="auto"/>
              <w:rPr>
                <w:rFonts w:ascii="Times New Roman" w:eastAsia="Times New Roman" w:hAnsi="Times New Roman" w:cs="Times New Roman"/>
                <w:sz w:val="20"/>
                <w:szCs w:val="20"/>
                <w:lang w:eastAsia="ru-RU"/>
              </w:rPr>
            </w:pPr>
            <w:r w:rsidRPr="00CB4FC6">
              <w:rPr>
                <w:rFonts w:ascii="Times New Roman" w:eastAsia="Times New Roman" w:hAnsi="Times New Roman" w:cs="Times New Roman"/>
                <w:sz w:val="20"/>
                <w:szCs w:val="20"/>
                <w:lang w:eastAsia="ru-RU"/>
              </w:rPr>
              <w:t>Новодвинск</w:t>
            </w:r>
          </w:p>
        </w:tc>
        <w:tc>
          <w:tcPr>
            <w:tcW w:w="2977" w:type="dxa"/>
            <w:shd w:val="clear" w:color="auto" w:fill="auto"/>
            <w:noWrap/>
            <w:hideMark/>
          </w:tcPr>
          <w:p w:rsidR="00727B52" w:rsidRPr="00CB4FC6" w:rsidRDefault="00C856AF" w:rsidP="00CB4FC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111</w:t>
            </w:r>
          </w:p>
        </w:tc>
      </w:tr>
      <w:tr w:rsidR="00727B52" w:rsidRPr="00CB4FC6" w:rsidTr="00CB4FC6">
        <w:trPr>
          <w:trHeight w:val="151"/>
        </w:trPr>
        <w:tc>
          <w:tcPr>
            <w:tcW w:w="3969" w:type="dxa"/>
            <w:shd w:val="clear" w:color="auto" w:fill="auto"/>
            <w:hideMark/>
          </w:tcPr>
          <w:p w:rsidR="00727B52" w:rsidRPr="00CB4FC6" w:rsidRDefault="00727B52" w:rsidP="00DF2566">
            <w:pPr>
              <w:spacing w:after="0" w:line="240" w:lineRule="auto"/>
              <w:rPr>
                <w:rFonts w:ascii="Times New Roman" w:eastAsia="Times New Roman" w:hAnsi="Times New Roman" w:cs="Times New Roman"/>
                <w:sz w:val="20"/>
                <w:szCs w:val="20"/>
                <w:lang w:eastAsia="ru-RU"/>
              </w:rPr>
            </w:pPr>
            <w:r w:rsidRPr="00CB4FC6">
              <w:rPr>
                <w:rFonts w:ascii="Times New Roman" w:eastAsia="Times New Roman" w:hAnsi="Times New Roman" w:cs="Times New Roman"/>
                <w:sz w:val="20"/>
                <w:szCs w:val="20"/>
                <w:lang w:eastAsia="ru-RU"/>
              </w:rPr>
              <w:t>Няндомский район</w:t>
            </w:r>
          </w:p>
        </w:tc>
        <w:tc>
          <w:tcPr>
            <w:tcW w:w="2977" w:type="dxa"/>
            <w:shd w:val="clear" w:color="auto" w:fill="auto"/>
            <w:noWrap/>
            <w:hideMark/>
          </w:tcPr>
          <w:p w:rsidR="00727B52" w:rsidRPr="00CB4FC6" w:rsidRDefault="00C856AF" w:rsidP="00CB4FC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13</w:t>
            </w:r>
          </w:p>
        </w:tc>
      </w:tr>
      <w:tr w:rsidR="00727B52" w:rsidRPr="00CB4FC6" w:rsidTr="00CB4FC6">
        <w:trPr>
          <w:trHeight w:val="197"/>
        </w:trPr>
        <w:tc>
          <w:tcPr>
            <w:tcW w:w="3969" w:type="dxa"/>
            <w:shd w:val="clear" w:color="auto" w:fill="auto"/>
            <w:hideMark/>
          </w:tcPr>
          <w:p w:rsidR="00727B52" w:rsidRPr="00CB4FC6" w:rsidRDefault="00727B52" w:rsidP="00DF2566">
            <w:pPr>
              <w:spacing w:after="0" w:line="240" w:lineRule="auto"/>
              <w:rPr>
                <w:rFonts w:ascii="Times New Roman" w:eastAsia="Times New Roman" w:hAnsi="Times New Roman" w:cs="Times New Roman"/>
                <w:sz w:val="20"/>
                <w:szCs w:val="20"/>
                <w:lang w:eastAsia="ru-RU"/>
              </w:rPr>
            </w:pPr>
            <w:r w:rsidRPr="00CB4FC6">
              <w:rPr>
                <w:rFonts w:ascii="Times New Roman" w:eastAsia="Times New Roman" w:hAnsi="Times New Roman" w:cs="Times New Roman"/>
                <w:sz w:val="20"/>
                <w:szCs w:val="20"/>
                <w:lang w:eastAsia="ru-RU"/>
              </w:rPr>
              <w:t>Онежский район</w:t>
            </w:r>
          </w:p>
        </w:tc>
        <w:tc>
          <w:tcPr>
            <w:tcW w:w="2977" w:type="dxa"/>
            <w:shd w:val="clear" w:color="auto" w:fill="auto"/>
            <w:noWrap/>
            <w:hideMark/>
          </w:tcPr>
          <w:p w:rsidR="00727B52" w:rsidRPr="00CB4FC6" w:rsidRDefault="00C856AF" w:rsidP="00CB4FC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17</w:t>
            </w:r>
          </w:p>
        </w:tc>
      </w:tr>
      <w:tr w:rsidR="00727B52" w:rsidRPr="00CB4FC6" w:rsidTr="00CB4FC6">
        <w:trPr>
          <w:trHeight w:val="269"/>
        </w:trPr>
        <w:tc>
          <w:tcPr>
            <w:tcW w:w="3969" w:type="dxa"/>
            <w:shd w:val="clear" w:color="auto" w:fill="auto"/>
            <w:hideMark/>
          </w:tcPr>
          <w:p w:rsidR="00727B52" w:rsidRPr="00CB4FC6" w:rsidRDefault="00727B52" w:rsidP="00DF2566">
            <w:pPr>
              <w:spacing w:after="0" w:line="240" w:lineRule="auto"/>
              <w:rPr>
                <w:rFonts w:ascii="Times New Roman" w:eastAsia="Times New Roman" w:hAnsi="Times New Roman" w:cs="Times New Roman"/>
                <w:sz w:val="20"/>
                <w:szCs w:val="20"/>
                <w:lang w:eastAsia="ru-RU"/>
              </w:rPr>
            </w:pPr>
            <w:r w:rsidRPr="00CB4FC6">
              <w:rPr>
                <w:rFonts w:ascii="Times New Roman" w:eastAsia="Times New Roman" w:hAnsi="Times New Roman" w:cs="Times New Roman"/>
                <w:sz w:val="20"/>
                <w:szCs w:val="20"/>
                <w:lang w:eastAsia="ru-RU"/>
              </w:rPr>
              <w:t>Пинежский район</w:t>
            </w:r>
          </w:p>
        </w:tc>
        <w:tc>
          <w:tcPr>
            <w:tcW w:w="2977" w:type="dxa"/>
            <w:shd w:val="clear" w:color="auto" w:fill="auto"/>
            <w:noWrap/>
            <w:hideMark/>
          </w:tcPr>
          <w:p w:rsidR="00727B52" w:rsidRPr="00CB4FC6" w:rsidRDefault="00C856AF" w:rsidP="00CB4FC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p>
        </w:tc>
      </w:tr>
      <w:tr w:rsidR="00727B52" w:rsidRPr="00CB4FC6" w:rsidTr="00CB4FC6">
        <w:trPr>
          <w:trHeight w:val="162"/>
        </w:trPr>
        <w:tc>
          <w:tcPr>
            <w:tcW w:w="3969" w:type="dxa"/>
            <w:shd w:val="clear" w:color="auto" w:fill="auto"/>
            <w:hideMark/>
          </w:tcPr>
          <w:p w:rsidR="00727B52" w:rsidRPr="00CB4FC6" w:rsidRDefault="00727B52" w:rsidP="00DF2566">
            <w:pPr>
              <w:spacing w:after="0" w:line="240" w:lineRule="auto"/>
              <w:rPr>
                <w:rFonts w:ascii="Times New Roman" w:eastAsia="Times New Roman" w:hAnsi="Times New Roman" w:cs="Times New Roman"/>
                <w:sz w:val="20"/>
                <w:szCs w:val="20"/>
                <w:lang w:eastAsia="ru-RU"/>
              </w:rPr>
            </w:pPr>
            <w:r w:rsidRPr="00CB4FC6">
              <w:rPr>
                <w:rFonts w:ascii="Times New Roman" w:eastAsia="Times New Roman" w:hAnsi="Times New Roman" w:cs="Times New Roman"/>
                <w:sz w:val="20"/>
                <w:szCs w:val="20"/>
                <w:lang w:eastAsia="ru-RU"/>
              </w:rPr>
              <w:t>Плесецкий район</w:t>
            </w:r>
          </w:p>
        </w:tc>
        <w:tc>
          <w:tcPr>
            <w:tcW w:w="2977" w:type="dxa"/>
            <w:shd w:val="clear" w:color="auto" w:fill="auto"/>
            <w:noWrap/>
            <w:hideMark/>
          </w:tcPr>
          <w:p w:rsidR="00727B52" w:rsidRPr="00CB4FC6" w:rsidRDefault="00C856AF" w:rsidP="00CB4FC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w:t>
            </w:r>
          </w:p>
        </w:tc>
      </w:tr>
      <w:tr w:rsidR="00727B52" w:rsidRPr="00CB4FC6" w:rsidTr="00CB4FC6">
        <w:trPr>
          <w:trHeight w:val="277"/>
        </w:trPr>
        <w:tc>
          <w:tcPr>
            <w:tcW w:w="3969" w:type="dxa"/>
            <w:shd w:val="clear" w:color="auto" w:fill="auto"/>
            <w:hideMark/>
          </w:tcPr>
          <w:p w:rsidR="00727B52" w:rsidRPr="00CB4FC6" w:rsidRDefault="00727B52" w:rsidP="00DF2566">
            <w:pPr>
              <w:spacing w:after="0" w:line="240" w:lineRule="auto"/>
              <w:rPr>
                <w:rFonts w:ascii="Times New Roman" w:eastAsia="Times New Roman" w:hAnsi="Times New Roman" w:cs="Times New Roman"/>
                <w:sz w:val="20"/>
                <w:szCs w:val="20"/>
                <w:lang w:eastAsia="ru-RU"/>
              </w:rPr>
            </w:pPr>
            <w:r w:rsidRPr="00CB4FC6">
              <w:rPr>
                <w:rFonts w:ascii="Times New Roman" w:eastAsia="Times New Roman" w:hAnsi="Times New Roman" w:cs="Times New Roman"/>
                <w:sz w:val="20"/>
                <w:szCs w:val="20"/>
                <w:lang w:eastAsia="ru-RU"/>
              </w:rPr>
              <w:t>Приморский район</w:t>
            </w:r>
          </w:p>
        </w:tc>
        <w:tc>
          <w:tcPr>
            <w:tcW w:w="2977" w:type="dxa"/>
            <w:shd w:val="clear" w:color="auto" w:fill="auto"/>
            <w:noWrap/>
            <w:hideMark/>
          </w:tcPr>
          <w:p w:rsidR="00727B52" w:rsidRPr="00CB4FC6" w:rsidRDefault="00C856AF" w:rsidP="00CB4FC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80</w:t>
            </w:r>
          </w:p>
        </w:tc>
      </w:tr>
      <w:tr w:rsidR="00727B52" w:rsidRPr="00CB4FC6" w:rsidTr="00CB4FC6">
        <w:trPr>
          <w:trHeight w:val="198"/>
        </w:trPr>
        <w:tc>
          <w:tcPr>
            <w:tcW w:w="3969" w:type="dxa"/>
            <w:shd w:val="clear" w:color="auto" w:fill="auto"/>
            <w:hideMark/>
          </w:tcPr>
          <w:p w:rsidR="00727B52" w:rsidRPr="00CB4FC6" w:rsidRDefault="00727B52" w:rsidP="00DF2566">
            <w:pPr>
              <w:spacing w:after="0" w:line="240" w:lineRule="auto"/>
              <w:rPr>
                <w:rFonts w:ascii="Times New Roman" w:eastAsia="Times New Roman" w:hAnsi="Times New Roman" w:cs="Times New Roman"/>
                <w:sz w:val="20"/>
                <w:szCs w:val="20"/>
                <w:lang w:eastAsia="ru-RU"/>
              </w:rPr>
            </w:pPr>
            <w:r w:rsidRPr="00CB4FC6">
              <w:rPr>
                <w:rFonts w:ascii="Times New Roman" w:eastAsia="Times New Roman" w:hAnsi="Times New Roman" w:cs="Times New Roman"/>
                <w:sz w:val="20"/>
                <w:szCs w:val="20"/>
                <w:lang w:eastAsia="ru-RU"/>
              </w:rPr>
              <w:t>Северодвинск</w:t>
            </w:r>
          </w:p>
        </w:tc>
        <w:tc>
          <w:tcPr>
            <w:tcW w:w="2977" w:type="dxa"/>
            <w:shd w:val="clear" w:color="auto" w:fill="auto"/>
            <w:noWrap/>
            <w:hideMark/>
          </w:tcPr>
          <w:p w:rsidR="00727B52" w:rsidRPr="00CB4FC6" w:rsidRDefault="00C856AF" w:rsidP="00CB4FC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98</w:t>
            </w:r>
          </w:p>
        </w:tc>
      </w:tr>
      <w:tr w:rsidR="00727B52" w:rsidRPr="00CB4FC6" w:rsidTr="00CB4FC6">
        <w:trPr>
          <w:trHeight w:val="273"/>
        </w:trPr>
        <w:tc>
          <w:tcPr>
            <w:tcW w:w="3969" w:type="dxa"/>
            <w:shd w:val="clear" w:color="auto" w:fill="auto"/>
            <w:hideMark/>
          </w:tcPr>
          <w:p w:rsidR="00727B52" w:rsidRPr="00CB4FC6" w:rsidRDefault="00727B52" w:rsidP="00DF2566">
            <w:pPr>
              <w:spacing w:after="0" w:line="240" w:lineRule="auto"/>
              <w:rPr>
                <w:rFonts w:ascii="Times New Roman" w:eastAsia="Times New Roman" w:hAnsi="Times New Roman" w:cs="Times New Roman"/>
                <w:sz w:val="20"/>
                <w:szCs w:val="20"/>
                <w:lang w:eastAsia="ru-RU"/>
              </w:rPr>
            </w:pPr>
            <w:r w:rsidRPr="00CB4FC6">
              <w:rPr>
                <w:rFonts w:ascii="Times New Roman" w:eastAsia="Times New Roman" w:hAnsi="Times New Roman" w:cs="Times New Roman"/>
                <w:sz w:val="20"/>
                <w:szCs w:val="20"/>
                <w:lang w:eastAsia="ru-RU"/>
              </w:rPr>
              <w:t>Устьянский район</w:t>
            </w:r>
          </w:p>
        </w:tc>
        <w:tc>
          <w:tcPr>
            <w:tcW w:w="2977" w:type="dxa"/>
            <w:shd w:val="clear" w:color="auto" w:fill="auto"/>
            <w:noWrap/>
            <w:hideMark/>
          </w:tcPr>
          <w:p w:rsidR="00727B52" w:rsidRPr="00CB4FC6" w:rsidRDefault="00C856AF" w:rsidP="00CB4FC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w:t>
            </w:r>
          </w:p>
        </w:tc>
      </w:tr>
      <w:tr w:rsidR="00727B52" w:rsidRPr="00CB4FC6" w:rsidTr="00CB4FC6">
        <w:trPr>
          <w:trHeight w:val="106"/>
        </w:trPr>
        <w:tc>
          <w:tcPr>
            <w:tcW w:w="3969" w:type="dxa"/>
            <w:shd w:val="clear" w:color="auto" w:fill="auto"/>
            <w:hideMark/>
          </w:tcPr>
          <w:p w:rsidR="00727B52" w:rsidRPr="00CB4FC6" w:rsidRDefault="00727B52" w:rsidP="00DF2566">
            <w:pPr>
              <w:spacing w:after="0" w:line="240" w:lineRule="auto"/>
              <w:rPr>
                <w:rFonts w:ascii="Times New Roman" w:eastAsia="Times New Roman" w:hAnsi="Times New Roman" w:cs="Times New Roman"/>
                <w:sz w:val="20"/>
                <w:szCs w:val="20"/>
                <w:lang w:eastAsia="ru-RU"/>
              </w:rPr>
            </w:pPr>
            <w:r w:rsidRPr="00CB4FC6">
              <w:rPr>
                <w:rFonts w:ascii="Times New Roman" w:eastAsia="Times New Roman" w:hAnsi="Times New Roman" w:cs="Times New Roman"/>
                <w:sz w:val="20"/>
                <w:szCs w:val="20"/>
                <w:lang w:eastAsia="ru-RU"/>
              </w:rPr>
              <w:t>Холмогорский район</w:t>
            </w:r>
          </w:p>
        </w:tc>
        <w:tc>
          <w:tcPr>
            <w:tcW w:w="2977" w:type="dxa"/>
            <w:shd w:val="clear" w:color="auto" w:fill="auto"/>
            <w:noWrap/>
            <w:hideMark/>
          </w:tcPr>
          <w:p w:rsidR="00727B52" w:rsidRPr="00CB4FC6" w:rsidRDefault="00C856AF" w:rsidP="00CB4FC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16</w:t>
            </w:r>
          </w:p>
        </w:tc>
      </w:tr>
      <w:tr w:rsidR="007123A2" w:rsidRPr="00CB4FC6" w:rsidTr="00CB4FC6">
        <w:trPr>
          <w:trHeight w:val="144"/>
        </w:trPr>
        <w:tc>
          <w:tcPr>
            <w:tcW w:w="3969" w:type="dxa"/>
            <w:shd w:val="clear" w:color="auto" w:fill="auto"/>
            <w:hideMark/>
          </w:tcPr>
          <w:p w:rsidR="007123A2" w:rsidRPr="00CB4FC6" w:rsidRDefault="007123A2" w:rsidP="00B82426">
            <w:pPr>
              <w:spacing w:after="0" w:line="240" w:lineRule="auto"/>
              <w:rPr>
                <w:rFonts w:ascii="Times New Roman" w:eastAsia="Times New Roman" w:hAnsi="Times New Roman" w:cs="Times New Roman"/>
                <w:sz w:val="20"/>
                <w:szCs w:val="20"/>
                <w:lang w:eastAsia="ru-RU"/>
              </w:rPr>
            </w:pPr>
            <w:r w:rsidRPr="00CB4FC6">
              <w:rPr>
                <w:rFonts w:ascii="Times New Roman" w:eastAsia="Times New Roman" w:hAnsi="Times New Roman" w:cs="Times New Roman"/>
                <w:sz w:val="20"/>
                <w:szCs w:val="20"/>
                <w:lang w:eastAsia="ru-RU"/>
              </w:rPr>
              <w:t>Шенкурский район</w:t>
            </w:r>
          </w:p>
        </w:tc>
        <w:tc>
          <w:tcPr>
            <w:tcW w:w="2977" w:type="dxa"/>
            <w:shd w:val="clear" w:color="auto" w:fill="auto"/>
            <w:noWrap/>
            <w:hideMark/>
          </w:tcPr>
          <w:p w:rsidR="007123A2" w:rsidRPr="00CB4FC6" w:rsidRDefault="00C856AF" w:rsidP="00CB4FC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p>
        </w:tc>
      </w:tr>
      <w:tr w:rsidR="007123A2" w:rsidRPr="00CB4FC6" w:rsidTr="00CB4FC6">
        <w:trPr>
          <w:trHeight w:val="247"/>
        </w:trPr>
        <w:tc>
          <w:tcPr>
            <w:tcW w:w="3969" w:type="dxa"/>
            <w:shd w:val="clear" w:color="auto" w:fill="auto"/>
            <w:hideMark/>
          </w:tcPr>
          <w:p w:rsidR="007123A2" w:rsidRPr="00CB4FC6" w:rsidRDefault="007123A2" w:rsidP="00B82426">
            <w:pPr>
              <w:spacing w:after="0" w:line="240" w:lineRule="auto"/>
              <w:rPr>
                <w:rFonts w:ascii="Times New Roman" w:eastAsia="Times New Roman" w:hAnsi="Times New Roman" w:cs="Times New Roman"/>
                <w:sz w:val="20"/>
                <w:szCs w:val="20"/>
                <w:lang w:eastAsia="ru-RU"/>
              </w:rPr>
            </w:pPr>
            <w:r w:rsidRPr="00CB4FC6">
              <w:rPr>
                <w:rFonts w:ascii="Times New Roman" w:eastAsia="Times New Roman" w:hAnsi="Times New Roman" w:cs="Times New Roman"/>
                <w:sz w:val="20"/>
                <w:szCs w:val="20"/>
                <w:lang w:eastAsia="ru-RU"/>
              </w:rPr>
              <w:t>место жительства неизвестно</w:t>
            </w:r>
            <w:r w:rsidR="00CB4FC6">
              <w:rPr>
                <w:rFonts w:ascii="Times New Roman" w:eastAsia="Times New Roman" w:hAnsi="Times New Roman" w:cs="Times New Roman"/>
                <w:sz w:val="20"/>
                <w:szCs w:val="20"/>
                <w:lang w:eastAsia="ru-RU"/>
              </w:rPr>
              <w:t xml:space="preserve"> (по эл. почте)</w:t>
            </w:r>
          </w:p>
        </w:tc>
        <w:tc>
          <w:tcPr>
            <w:tcW w:w="2977" w:type="dxa"/>
            <w:shd w:val="clear" w:color="auto" w:fill="auto"/>
            <w:noWrap/>
            <w:hideMark/>
          </w:tcPr>
          <w:p w:rsidR="007123A2" w:rsidRPr="00CB4FC6" w:rsidRDefault="00C856AF" w:rsidP="00CB4FC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79</w:t>
            </w:r>
          </w:p>
        </w:tc>
      </w:tr>
      <w:tr w:rsidR="00727B52" w:rsidRPr="00CB4FC6" w:rsidTr="00CB4FC6">
        <w:trPr>
          <w:trHeight w:val="131"/>
        </w:trPr>
        <w:tc>
          <w:tcPr>
            <w:tcW w:w="3969" w:type="dxa"/>
            <w:shd w:val="clear" w:color="000000" w:fill="F4ECC5"/>
            <w:noWrap/>
            <w:hideMark/>
          </w:tcPr>
          <w:p w:rsidR="00727B52" w:rsidRPr="00CB4FC6" w:rsidRDefault="00727B52" w:rsidP="00DF2566">
            <w:pPr>
              <w:spacing w:after="0" w:line="240" w:lineRule="auto"/>
              <w:rPr>
                <w:rFonts w:ascii="Times New Roman" w:eastAsia="Times New Roman" w:hAnsi="Times New Roman" w:cs="Times New Roman"/>
                <w:b/>
                <w:sz w:val="20"/>
                <w:szCs w:val="20"/>
                <w:lang w:eastAsia="ru-RU"/>
              </w:rPr>
            </w:pPr>
            <w:r w:rsidRPr="00CB4FC6">
              <w:rPr>
                <w:rFonts w:ascii="Times New Roman" w:eastAsia="Times New Roman" w:hAnsi="Times New Roman" w:cs="Times New Roman"/>
                <w:b/>
                <w:sz w:val="20"/>
                <w:szCs w:val="20"/>
                <w:lang w:eastAsia="ru-RU"/>
              </w:rPr>
              <w:t>Итого</w:t>
            </w:r>
          </w:p>
        </w:tc>
        <w:tc>
          <w:tcPr>
            <w:tcW w:w="2977" w:type="dxa"/>
            <w:shd w:val="clear" w:color="000000" w:fill="F4ECC5"/>
            <w:noWrap/>
            <w:hideMark/>
          </w:tcPr>
          <w:p w:rsidR="00727B52" w:rsidRPr="00CB4FC6" w:rsidRDefault="00C856AF" w:rsidP="00573D6E">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2416</w:t>
            </w:r>
          </w:p>
        </w:tc>
      </w:tr>
    </w:tbl>
    <w:p w:rsidR="005F3F87" w:rsidRDefault="005F3F87" w:rsidP="00C25B0C">
      <w:pPr>
        <w:pStyle w:val="a4"/>
        <w:spacing w:after="0" w:line="276" w:lineRule="auto"/>
        <w:ind w:left="0" w:firstLine="709"/>
        <w:jc w:val="both"/>
        <w:rPr>
          <w:rFonts w:ascii="Times New Roman" w:hAnsi="Times New Roman" w:cs="Times New Roman"/>
          <w:sz w:val="28"/>
          <w:szCs w:val="28"/>
        </w:rPr>
      </w:pPr>
    </w:p>
    <w:p w:rsidR="009E0C43" w:rsidRPr="002255C1" w:rsidRDefault="009E0C43" w:rsidP="009E0C43">
      <w:pPr>
        <w:pStyle w:val="a4"/>
        <w:spacing w:after="0"/>
        <w:ind w:left="0" w:firstLine="709"/>
        <w:jc w:val="both"/>
        <w:rPr>
          <w:rFonts w:ascii="Times New Roman" w:hAnsi="Times New Roman" w:cs="Times New Roman"/>
          <w:sz w:val="28"/>
          <w:szCs w:val="28"/>
        </w:rPr>
      </w:pPr>
      <w:r w:rsidRPr="002255C1">
        <w:rPr>
          <w:rFonts w:ascii="Times New Roman" w:hAnsi="Times New Roman" w:cs="Times New Roman"/>
          <w:sz w:val="28"/>
          <w:szCs w:val="28"/>
        </w:rPr>
        <w:t>Анализ результатов деятельности бюро за отчетный период подтверждает востребованность и экономическую эффективность дистанционных способов оказания помощи как на территории Архангельской области, так и на территории областного центра.</w:t>
      </w:r>
      <w:bookmarkStart w:id="0" w:name="_GoBack"/>
      <w:bookmarkEnd w:id="0"/>
    </w:p>
    <w:p w:rsidR="009E0C43" w:rsidRDefault="009E0C43" w:rsidP="009E0C43">
      <w:pPr>
        <w:pStyle w:val="a4"/>
        <w:spacing w:after="0"/>
        <w:ind w:left="0" w:firstLine="709"/>
        <w:jc w:val="both"/>
        <w:rPr>
          <w:rFonts w:ascii="Times New Roman" w:hAnsi="Times New Roman" w:cs="Times New Roman"/>
          <w:sz w:val="28"/>
          <w:szCs w:val="28"/>
        </w:rPr>
      </w:pPr>
      <w:r w:rsidRPr="002255C1">
        <w:rPr>
          <w:rFonts w:ascii="Times New Roman" w:hAnsi="Times New Roman" w:cs="Times New Roman"/>
          <w:sz w:val="28"/>
          <w:szCs w:val="28"/>
        </w:rPr>
        <w:t>Особенно эффективным является использование сети Интернет и электронной почты. С распространением данных технологий существенно упрощается оказание помощи в отдаленных населенных пунктах Архангельской области.</w:t>
      </w:r>
    </w:p>
    <w:p w:rsidR="009E0C43" w:rsidRDefault="009E0C43" w:rsidP="00AF1E4C">
      <w:pPr>
        <w:spacing w:after="0"/>
        <w:ind w:firstLine="709"/>
        <w:jc w:val="both"/>
        <w:rPr>
          <w:rFonts w:ascii="Times New Roman" w:hAnsi="Times New Roman" w:cs="Times New Roman"/>
          <w:sz w:val="28"/>
          <w:szCs w:val="28"/>
        </w:rPr>
      </w:pPr>
      <w:r w:rsidRPr="00C303E6">
        <w:rPr>
          <w:rFonts w:ascii="Times New Roman" w:hAnsi="Times New Roman" w:cs="Times New Roman"/>
          <w:sz w:val="28"/>
          <w:szCs w:val="28"/>
        </w:rPr>
        <w:lastRenderedPageBreak/>
        <w:t>Так, структура обращений по способам направления в отчетном периоде выглядит следующим образом:</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1"/>
        <w:gridCol w:w="2268"/>
      </w:tblGrid>
      <w:tr w:rsidR="009E0C43" w:rsidRPr="00C303E6" w:rsidTr="00850EDF">
        <w:trPr>
          <w:trHeight w:val="507"/>
        </w:trPr>
        <w:tc>
          <w:tcPr>
            <w:tcW w:w="6941" w:type="dxa"/>
            <w:shd w:val="clear" w:color="000000" w:fill="F4ECC5"/>
            <w:hideMark/>
          </w:tcPr>
          <w:p w:rsidR="009E0C43" w:rsidRPr="00C303E6" w:rsidRDefault="009E0C43" w:rsidP="00446631">
            <w:pPr>
              <w:spacing w:after="0" w:line="240" w:lineRule="auto"/>
              <w:jc w:val="center"/>
              <w:rPr>
                <w:rFonts w:ascii="Times New Roman" w:eastAsia="Times New Roman" w:hAnsi="Times New Roman" w:cs="Times New Roman"/>
                <w:b/>
                <w:sz w:val="28"/>
                <w:szCs w:val="28"/>
                <w:lang w:eastAsia="ru-RU"/>
              </w:rPr>
            </w:pPr>
            <w:r w:rsidRPr="00C303E6">
              <w:rPr>
                <w:rFonts w:ascii="Times New Roman" w:eastAsia="Times New Roman" w:hAnsi="Times New Roman" w:cs="Times New Roman"/>
                <w:b/>
                <w:sz w:val="28"/>
                <w:szCs w:val="28"/>
                <w:lang w:eastAsia="ru-RU"/>
              </w:rPr>
              <w:t>Обращение</w:t>
            </w:r>
          </w:p>
        </w:tc>
        <w:tc>
          <w:tcPr>
            <w:tcW w:w="2268" w:type="dxa"/>
            <w:shd w:val="clear" w:color="000000" w:fill="F4ECC5"/>
            <w:hideMark/>
          </w:tcPr>
          <w:p w:rsidR="009E0C43" w:rsidRPr="00C303E6" w:rsidRDefault="009E0C43" w:rsidP="00446631">
            <w:pPr>
              <w:spacing w:after="0" w:line="240" w:lineRule="auto"/>
              <w:jc w:val="center"/>
              <w:rPr>
                <w:rFonts w:ascii="Times New Roman" w:eastAsia="Times New Roman" w:hAnsi="Times New Roman" w:cs="Times New Roman"/>
                <w:b/>
                <w:sz w:val="28"/>
                <w:szCs w:val="28"/>
                <w:lang w:eastAsia="ru-RU"/>
              </w:rPr>
            </w:pPr>
            <w:r w:rsidRPr="00C303E6">
              <w:rPr>
                <w:rFonts w:ascii="Times New Roman" w:eastAsia="Times New Roman" w:hAnsi="Times New Roman" w:cs="Times New Roman"/>
                <w:b/>
                <w:sz w:val="28"/>
                <w:szCs w:val="28"/>
                <w:lang w:eastAsia="ru-RU"/>
              </w:rPr>
              <w:t>число обращений</w:t>
            </w:r>
          </w:p>
        </w:tc>
      </w:tr>
      <w:tr w:rsidR="009E0C43" w:rsidRPr="00C303E6" w:rsidTr="00850EDF">
        <w:trPr>
          <w:trHeight w:val="237"/>
        </w:trPr>
        <w:tc>
          <w:tcPr>
            <w:tcW w:w="6941" w:type="dxa"/>
            <w:shd w:val="clear" w:color="000000" w:fill="F8F2D8"/>
            <w:hideMark/>
          </w:tcPr>
          <w:p w:rsidR="009E0C43" w:rsidRPr="00C303E6" w:rsidRDefault="009E0C43" w:rsidP="00446631">
            <w:pPr>
              <w:spacing w:after="0" w:line="240" w:lineRule="auto"/>
              <w:rPr>
                <w:rFonts w:ascii="Times New Roman" w:eastAsia="Times New Roman" w:hAnsi="Times New Roman" w:cs="Times New Roman"/>
                <w:sz w:val="28"/>
                <w:szCs w:val="28"/>
                <w:lang w:eastAsia="ru-RU"/>
              </w:rPr>
            </w:pPr>
            <w:r w:rsidRPr="00C303E6">
              <w:rPr>
                <w:rFonts w:ascii="Times New Roman" w:eastAsia="Times New Roman" w:hAnsi="Times New Roman" w:cs="Times New Roman"/>
                <w:sz w:val="28"/>
                <w:szCs w:val="28"/>
                <w:lang w:eastAsia="ru-RU"/>
              </w:rPr>
              <w:t>Электронная (через сайт бюро и электронную почту)</w:t>
            </w:r>
          </w:p>
        </w:tc>
        <w:tc>
          <w:tcPr>
            <w:tcW w:w="2268" w:type="dxa"/>
            <w:shd w:val="clear" w:color="000000" w:fill="F8F2D8"/>
            <w:noWrap/>
            <w:hideMark/>
          </w:tcPr>
          <w:p w:rsidR="009E0C43" w:rsidRPr="00C303E6" w:rsidRDefault="00A45756" w:rsidP="00446631">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147</w:t>
            </w:r>
          </w:p>
        </w:tc>
      </w:tr>
      <w:tr w:rsidR="009E0C43" w:rsidRPr="00C303E6" w:rsidTr="00850EDF">
        <w:trPr>
          <w:trHeight w:val="237"/>
        </w:trPr>
        <w:tc>
          <w:tcPr>
            <w:tcW w:w="6941" w:type="dxa"/>
            <w:shd w:val="clear" w:color="000000" w:fill="F8F2D8"/>
          </w:tcPr>
          <w:p w:rsidR="009E0C43" w:rsidRPr="00C303E6" w:rsidRDefault="009E0C43" w:rsidP="00446631">
            <w:pPr>
              <w:spacing w:after="0" w:line="240" w:lineRule="auto"/>
              <w:outlineLvl w:val="0"/>
              <w:rPr>
                <w:rFonts w:ascii="Times New Roman" w:eastAsia="Times New Roman" w:hAnsi="Times New Roman" w:cs="Times New Roman"/>
                <w:sz w:val="28"/>
                <w:szCs w:val="28"/>
                <w:lang w:eastAsia="ru-RU"/>
              </w:rPr>
            </w:pPr>
            <w:r w:rsidRPr="00C303E6">
              <w:rPr>
                <w:rFonts w:ascii="Times New Roman" w:eastAsia="Times New Roman" w:hAnsi="Times New Roman" w:cs="Times New Roman"/>
                <w:sz w:val="28"/>
                <w:szCs w:val="28"/>
                <w:lang w:eastAsia="ru-RU"/>
              </w:rPr>
              <w:t>Письменная (через ФГУП «Почта России»)</w:t>
            </w:r>
          </w:p>
        </w:tc>
        <w:tc>
          <w:tcPr>
            <w:tcW w:w="2268" w:type="dxa"/>
            <w:shd w:val="clear" w:color="000000" w:fill="F8F2D8"/>
            <w:noWrap/>
          </w:tcPr>
          <w:p w:rsidR="009E0C43" w:rsidRPr="00C303E6" w:rsidRDefault="00A45756" w:rsidP="00446631">
            <w:pPr>
              <w:spacing w:after="0" w:line="240" w:lineRule="auto"/>
              <w:jc w:val="center"/>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w:t>
            </w:r>
          </w:p>
        </w:tc>
      </w:tr>
      <w:tr w:rsidR="009E0C43" w:rsidRPr="00C303E6" w:rsidTr="00850EDF">
        <w:trPr>
          <w:trHeight w:val="237"/>
        </w:trPr>
        <w:tc>
          <w:tcPr>
            <w:tcW w:w="6941" w:type="dxa"/>
            <w:shd w:val="clear" w:color="000000" w:fill="F8F2D8"/>
          </w:tcPr>
          <w:p w:rsidR="009E0C43" w:rsidRPr="00C303E6" w:rsidRDefault="009E0C43" w:rsidP="00446631">
            <w:pPr>
              <w:spacing w:after="0" w:line="240" w:lineRule="auto"/>
              <w:rPr>
                <w:rFonts w:ascii="Times New Roman" w:eastAsia="Times New Roman" w:hAnsi="Times New Roman" w:cs="Times New Roman"/>
                <w:sz w:val="28"/>
                <w:szCs w:val="28"/>
                <w:lang w:eastAsia="ru-RU"/>
              </w:rPr>
            </w:pPr>
            <w:r w:rsidRPr="00C303E6">
              <w:rPr>
                <w:rFonts w:ascii="Times New Roman" w:eastAsia="Times New Roman" w:hAnsi="Times New Roman" w:cs="Times New Roman"/>
                <w:sz w:val="28"/>
                <w:szCs w:val="28"/>
                <w:lang w:eastAsia="ru-RU"/>
              </w:rPr>
              <w:t xml:space="preserve">Устная (на личном приеме) </w:t>
            </w:r>
          </w:p>
        </w:tc>
        <w:tc>
          <w:tcPr>
            <w:tcW w:w="2268" w:type="dxa"/>
            <w:shd w:val="clear" w:color="000000" w:fill="F8F2D8"/>
            <w:noWrap/>
          </w:tcPr>
          <w:p w:rsidR="009E0C43" w:rsidRPr="00C303E6" w:rsidRDefault="00A45756" w:rsidP="00446631">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1734</w:t>
            </w:r>
          </w:p>
        </w:tc>
      </w:tr>
      <w:tr w:rsidR="009E0C43" w:rsidRPr="00C303E6" w:rsidTr="00850EDF">
        <w:trPr>
          <w:trHeight w:val="237"/>
        </w:trPr>
        <w:tc>
          <w:tcPr>
            <w:tcW w:w="6941" w:type="dxa"/>
            <w:shd w:val="clear" w:color="000000" w:fill="F8F2D8"/>
            <w:hideMark/>
          </w:tcPr>
          <w:p w:rsidR="009E0C43" w:rsidRPr="00C303E6" w:rsidRDefault="00A45756" w:rsidP="00446631">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Устно</w:t>
            </w:r>
            <w:r w:rsidR="009E0C43" w:rsidRPr="00C303E6">
              <w:rPr>
                <w:rFonts w:ascii="Times New Roman" w:eastAsia="Times New Roman" w:hAnsi="Times New Roman" w:cs="Times New Roman"/>
                <w:sz w:val="28"/>
                <w:szCs w:val="28"/>
                <w:lang w:eastAsia="ru-RU"/>
              </w:rPr>
              <w:t xml:space="preserve"> (выезд)</w:t>
            </w:r>
          </w:p>
        </w:tc>
        <w:tc>
          <w:tcPr>
            <w:tcW w:w="2268" w:type="dxa"/>
            <w:shd w:val="clear" w:color="000000" w:fill="F8F2D8"/>
            <w:noWrap/>
            <w:hideMark/>
          </w:tcPr>
          <w:p w:rsidR="009E0C43" w:rsidRPr="00C303E6" w:rsidRDefault="00A45756" w:rsidP="00446631">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98</w:t>
            </w:r>
          </w:p>
        </w:tc>
      </w:tr>
      <w:tr w:rsidR="009E0C43" w:rsidRPr="00C303E6" w:rsidTr="00850EDF">
        <w:trPr>
          <w:trHeight w:val="237"/>
        </w:trPr>
        <w:tc>
          <w:tcPr>
            <w:tcW w:w="6941" w:type="dxa"/>
            <w:shd w:val="clear" w:color="000000" w:fill="F8F2D8"/>
            <w:hideMark/>
          </w:tcPr>
          <w:p w:rsidR="009E0C43" w:rsidRPr="00C303E6" w:rsidRDefault="009E0C43" w:rsidP="00446631">
            <w:pPr>
              <w:spacing w:after="0" w:line="240" w:lineRule="auto"/>
              <w:rPr>
                <w:rFonts w:ascii="Times New Roman" w:eastAsia="Times New Roman" w:hAnsi="Times New Roman" w:cs="Times New Roman"/>
                <w:sz w:val="28"/>
                <w:szCs w:val="28"/>
                <w:lang w:eastAsia="ru-RU"/>
              </w:rPr>
            </w:pPr>
            <w:r w:rsidRPr="00C303E6">
              <w:rPr>
                <w:rFonts w:ascii="Times New Roman" w:eastAsia="Times New Roman" w:hAnsi="Times New Roman" w:cs="Times New Roman"/>
                <w:sz w:val="28"/>
                <w:szCs w:val="28"/>
                <w:lang w:eastAsia="ru-RU"/>
              </w:rPr>
              <w:t>Устная (по телефону)</w:t>
            </w:r>
          </w:p>
        </w:tc>
        <w:tc>
          <w:tcPr>
            <w:tcW w:w="2268" w:type="dxa"/>
            <w:shd w:val="clear" w:color="000000" w:fill="F8F2D8"/>
            <w:noWrap/>
            <w:hideMark/>
          </w:tcPr>
          <w:p w:rsidR="009E0C43" w:rsidRPr="00C303E6" w:rsidRDefault="00A45756" w:rsidP="00446631">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420</w:t>
            </w:r>
          </w:p>
        </w:tc>
      </w:tr>
      <w:tr w:rsidR="009E0C43" w:rsidRPr="00C303E6" w:rsidTr="00850EDF">
        <w:trPr>
          <w:trHeight w:val="267"/>
        </w:trPr>
        <w:tc>
          <w:tcPr>
            <w:tcW w:w="6941" w:type="dxa"/>
            <w:shd w:val="clear" w:color="000000" w:fill="F4ECC5"/>
            <w:noWrap/>
            <w:hideMark/>
          </w:tcPr>
          <w:p w:rsidR="009E0C43" w:rsidRPr="00C303E6" w:rsidRDefault="009E0C43" w:rsidP="00446631">
            <w:pPr>
              <w:spacing w:after="0" w:line="240" w:lineRule="auto"/>
              <w:rPr>
                <w:rFonts w:ascii="Times New Roman" w:eastAsia="Times New Roman" w:hAnsi="Times New Roman" w:cs="Times New Roman"/>
                <w:sz w:val="28"/>
                <w:szCs w:val="28"/>
                <w:lang w:eastAsia="ru-RU"/>
              </w:rPr>
            </w:pPr>
            <w:r w:rsidRPr="00C303E6">
              <w:rPr>
                <w:rFonts w:ascii="Times New Roman" w:eastAsia="Times New Roman" w:hAnsi="Times New Roman" w:cs="Times New Roman"/>
                <w:sz w:val="28"/>
                <w:szCs w:val="28"/>
                <w:lang w:eastAsia="ru-RU"/>
              </w:rPr>
              <w:t>Итого:</w:t>
            </w:r>
          </w:p>
        </w:tc>
        <w:tc>
          <w:tcPr>
            <w:tcW w:w="2268" w:type="dxa"/>
            <w:shd w:val="clear" w:color="000000" w:fill="F4ECC5"/>
            <w:noWrap/>
            <w:hideMark/>
          </w:tcPr>
          <w:p w:rsidR="009E0C43" w:rsidRPr="00C303E6" w:rsidRDefault="009E0C43" w:rsidP="00A45756">
            <w:pPr>
              <w:spacing w:after="0" w:line="240" w:lineRule="auto"/>
              <w:jc w:val="center"/>
              <w:rPr>
                <w:rFonts w:ascii="Times New Roman" w:eastAsia="Times New Roman" w:hAnsi="Times New Roman" w:cs="Times New Roman"/>
                <w:sz w:val="28"/>
                <w:szCs w:val="28"/>
                <w:lang w:eastAsia="ru-RU"/>
              </w:rPr>
            </w:pPr>
            <w:r w:rsidRPr="00C303E6">
              <w:rPr>
                <w:rFonts w:ascii="Times New Roman" w:eastAsia="Times New Roman" w:hAnsi="Times New Roman" w:cs="Times New Roman"/>
                <w:sz w:val="28"/>
                <w:szCs w:val="28"/>
                <w:lang w:eastAsia="ru-RU"/>
              </w:rPr>
              <w:t>24</w:t>
            </w:r>
            <w:r w:rsidR="00A45756">
              <w:rPr>
                <w:rFonts w:ascii="Times New Roman" w:eastAsia="Times New Roman" w:hAnsi="Times New Roman" w:cs="Times New Roman"/>
                <w:sz w:val="28"/>
                <w:szCs w:val="28"/>
                <w:lang w:eastAsia="ru-RU"/>
              </w:rPr>
              <w:t>16</w:t>
            </w:r>
          </w:p>
        </w:tc>
      </w:tr>
    </w:tbl>
    <w:p w:rsidR="009E0C43" w:rsidRDefault="009E0C43" w:rsidP="009E0C43">
      <w:pPr>
        <w:pStyle w:val="a4"/>
        <w:spacing w:after="0"/>
        <w:ind w:left="0" w:firstLine="709"/>
        <w:jc w:val="both"/>
        <w:rPr>
          <w:rFonts w:ascii="Times New Roman" w:hAnsi="Times New Roman" w:cs="Times New Roman"/>
          <w:sz w:val="28"/>
          <w:szCs w:val="28"/>
        </w:rPr>
      </w:pPr>
    </w:p>
    <w:p w:rsidR="009E0C43" w:rsidRDefault="00AF1E4C" w:rsidP="009E0C43">
      <w:pPr>
        <w:pStyle w:val="a4"/>
        <w:spacing w:after="0"/>
        <w:ind w:left="0" w:firstLine="709"/>
        <w:jc w:val="both"/>
        <w:rPr>
          <w:rFonts w:ascii="Times New Roman" w:hAnsi="Times New Roman" w:cs="Times New Roman"/>
          <w:sz w:val="28"/>
          <w:szCs w:val="28"/>
        </w:rPr>
      </w:pPr>
      <w:r>
        <w:rPr>
          <w:rFonts w:ascii="Times New Roman" w:hAnsi="Times New Roman" w:cs="Times New Roman"/>
          <w:sz w:val="28"/>
          <w:szCs w:val="28"/>
        </w:rPr>
        <w:t>У</w:t>
      </w:r>
      <w:r w:rsidR="009E0C43">
        <w:rPr>
          <w:rFonts w:ascii="Times New Roman" w:hAnsi="Times New Roman" w:cs="Times New Roman"/>
          <w:sz w:val="28"/>
          <w:szCs w:val="28"/>
        </w:rPr>
        <w:t xml:space="preserve">стные обращения на личном приеме составили </w:t>
      </w:r>
      <w:r w:rsidR="00A45756">
        <w:rPr>
          <w:rFonts w:ascii="Times New Roman" w:hAnsi="Times New Roman" w:cs="Times New Roman"/>
          <w:sz w:val="28"/>
          <w:szCs w:val="28"/>
        </w:rPr>
        <w:t xml:space="preserve">большую часть обращений. </w:t>
      </w:r>
      <w:r>
        <w:rPr>
          <w:rFonts w:ascii="Times New Roman" w:hAnsi="Times New Roman" w:cs="Times New Roman"/>
          <w:sz w:val="28"/>
          <w:szCs w:val="28"/>
        </w:rPr>
        <w:t>П</w:t>
      </w:r>
      <w:r w:rsidR="00A45756">
        <w:rPr>
          <w:rFonts w:ascii="Times New Roman" w:hAnsi="Times New Roman" w:cs="Times New Roman"/>
          <w:sz w:val="28"/>
          <w:szCs w:val="28"/>
        </w:rPr>
        <w:t>о сравнению с предыдущ</w:t>
      </w:r>
      <w:r>
        <w:rPr>
          <w:rFonts w:ascii="Times New Roman" w:hAnsi="Times New Roman" w:cs="Times New Roman"/>
          <w:sz w:val="28"/>
          <w:szCs w:val="28"/>
        </w:rPr>
        <w:t>и</w:t>
      </w:r>
      <w:r w:rsidR="00A45756">
        <w:rPr>
          <w:rFonts w:ascii="Times New Roman" w:hAnsi="Times New Roman" w:cs="Times New Roman"/>
          <w:sz w:val="28"/>
          <w:szCs w:val="28"/>
        </w:rPr>
        <w:t>м годом существенно выросло число обращений по телефону (примерно в два раза) с одновременным небольшим уменьшением числа обращений в электронном виде и обычной почтой.</w:t>
      </w:r>
    </w:p>
    <w:p w:rsidR="009E0C43" w:rsidRPr="00D044FE" w:rsidRDefault="009E0C43" w:rsidP="009E0C43">
      <w:pPr>
        <w:spacing w:after="0"/>
        <w:jc w:val="both"/>
        <w:rPr>
          <w:rFonts w:ascii="Times New Roman" w:hAnsi="Times New Roman" w:cs="Times New Roman"/>
          <w:sz w:val="28"/>
          <w:szCs w:val="28"/>
        </w:rPr>
      </w:pPr>
    </w:p>
    <w:p w:rsidR="009E0C43" w:rsidRPr="00D044FE" w:rsidRDefault="009E0C43" w:rsidP="009E0C43">
      <w:pPr>
        <w:spacing w:after="0"/>
        <w:jc w:val="both"/>
        <w:rPr>
          <w:rFonts w:ascii="Times New Roman" w:hAnsi="Times New Roman" w:cs="Times New Roman"/>
          <w:sz w:val="28"/>
          <w:szCs w:val="28"/>
        </w:rPr>
      </w:pPr>
      <w:r>
        <w:rPr>
          <w:noProof/>
          <w:lang w:eastAsia="ru-RU"/>
        </w:rPr>
        <w:drawing>
          <wp:inline distT="0" distB="0" distL="0" distR="0" wp14:anchorId="1AC61D58" wp14:editId="3D6079EF">
            <wp:extent cx="6343650" cy="4057650"/>
            <wp:effectExtent l="0" t="0" r="0" b="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9E0C43" w:rsidRDefault="009E0C43" w:rsidP="009E0C43">
      <w:pPr>
        <w:pStyle w:val="a4"/>
        <w:spacing w:after="0"/>
        <w:ind w:left="0" w:firstLine="709"/>
        <w:jc w:val="both"/>
        <w:rPr>
          <w:rFonts w:ascii="Times New Roman" w:hAnsi="Times New Roman" w:cs="Times New Roman"/>
          <w:sz w:val="28"/>
          <w:szCs w:val="28"/>
        </w:rPr>
      </w:pPr>
    </w:p>
    <w:p w:rsidR="009E0C43" w:rsidRDefault="009E0C43" w:rsidP="009E0C43">
      <w:pPr>
        <w:pStyle w:val="a4"/>
        <w:ind w:left="0" w:firstLine="709"/>
        <w:jc w:val="both"/>
        <w:rPr>
          <w:rFonts w:ascii="Times New Roman" w:hAnsi="Times New Roman" w:cs="Times New Roman"/>
          <w:sz w:val="28"/>
          <w:szCs w:val="28"/>
        </w:rPr>
      </w:pPr>
      <w:r w:rsidRPr="005029E0">
        <w:rPr>
          <w:rFonts w:ascii="Times New Roman" w:hAnsi="Times New Roman" w:cs="Times New Roman"/>
          <w:sz w:val="28"/>
          <w:szCs w:val="28"/>
        </w:rPr>
        <w:t xml:space="preserve">В рамках соглашения о взаимодействии и сотрудничестве между Госюрбюро и государственным областным учреждением культуры Архангельской области «Архангельская областная научная ордена «Знак Почета» библиотека имени Н.А. Добролюбова» Госюрбюро осуществляло подготовку ответов на различные вопросы правового характера с последующим размещением на официальном сайте библиотеки (всего </w:t>
      </w:r>
      <w:r w:rsidR="00A45756">
        <w:rPr>
          <w:rFonts w:ascii="Times New Roman" w:hAnsi="Times New Roman" w:cs="Times New Roman"/>
          <w:sz w:val="28"/>
          <w:szCs w:val="28"/>
        </w:rPr>
        <w:t>26</w:t>
      </w:r>
      <w:r w:rsidRPr="005029E0">
        <w:rPr>
          <w:rFonts w:ascii="Times New Roman" w:hAnsi="Times New Roman" w:cs="Times New Roman"/>
          <w:sz w:val="28"/>
          <w:szCs w:val="28"/>
        </w:rPr>
        <w:t xml:space="preserve"> ответов).</w:t>
      </w:r>
    </w:p>
    <w:p w:rsidR="00850EDF" w:rsidRDefault="00850EDF" w:rsidP="00850EDF">
      <w:pPr>
        <w:rPr>
          <w:rFonts w:ascii="Times New Roman" w:hAnsi="Times New Roman" w:cs="Times New Roman"/>
          <w:sz w:val="26"/>
          <w:szCs w:val="26"/>
        </w:rPr>
      </w:pPr>
      <w:r w:rsidRPr="00B66DE6">
        <w:rPr>
          <w:rFonts w:ascii="Times New Roman" w:hAnsi="Times New Roman" w:cs="Times New Roman"/>
          <w:sz w:val="26"/>
          <w:szCs w:val="26"/>
        </w:rPr>
        <w:lastRenderedPageBreak/>
        <w:t xml:space="preserve">Данные о количестве обращений по </w:t>
      </w:r>
      <w:r>
        <w:rPr>
          <w:rFonts w:ascii="Times New Roman" w:hAnsi="Times New Roman" w:cs="Times New Roman"/>
          <w:sz w:val="26"/>
          <w:szCs w:val="26"/>
        </w:rPr>
        <w:t>категориям граждан (</w:t>
      </w:r>
      <w:r w:rsidRPr="00B66DE6">
        <w:rPr>
          <w:rFonts w:ascii="Times New Roman" w:hAnsi="Times New Roman" w:cs="Times New Roman"/>
          <w:sz w:val="26"/>
          <w:szCs w:val="26"/>
        </w:rPr>
        <w:t>социальн</w:t>
      </w:r>
      <w:r>
        <w:rPr>
          <w:rFonts w:ascii="Times New Roman" w:hAnsi="Times New Roman" w:cs="Times New Roman"/>
          <w:sz w:val="26"/>
          <w:szCs w:val="26"/>
        </w:rPr>
        <w:t>о</w:t>
      </w:r>
      <w:r w:rsidRPr="00B66DE6">
        <w:rPr>
          <w:rFonts w:ascii="Times New Roman" w:hAnsi="Times New Roman" w:cs="Times New Roman"/>
          <w:sz w:val="26"/>
          <w:szCs w:val="26"/>
        </w:rPr>
        <w:t>м</w:t>
      </w:r>
      <w:r>
        <w:rPr>
          <w:rFonts w:ascii="Times New Roman" w:hAnsi="Times New Roman" w:cs="Times New Roman"/>
          <w:sz w:val="26"/>
          <w:szCs w:val="26"/>
        </w:rPr>
        <w:t>у статусу)</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1843"/>
        <w:gridCol w:w="2126"/>
        <w:gridCol w:w="993"/>
      </w:tblGrid>
      <w:tr w:rsidR="00850EDF" w:rsidRPr="00640FD1" w:rsidTr="00446631">
        <w:trPr>
          <w:trHeight w:val="237"/>
        </w:trPr>
        <w:tc>
          <w:tcPr>
            <w:tcW w:w="4536" w:type="dxa"/>
            <w:shd w:val="clear" w:color="000000" w:fill="F8F2D8"/>
          </w:tcPr>
          <w:p w:rsidR="00850EDF" w:rsidRPr="00640FD1" w:rsidRDefault="00850EDF" w:rsidP="00446631">
            <w:pPr>
              <w:spacing w:after="0" w:line="288" w:lineRule="auto"/>
              <w:rPr>
                <w:rFonts w:ascii="Times New Roman" w:eastAsia="Times New Roman" w:hAnsi="Times New Roman" w:cs="Times New Roman"/>
                <w:b/>
                <w:bCs/>
                <w:sz w:val="20"/>
                <w:szCs w:val="20"/>
                <w:lang w:eastAsia="ru-RU"/>
              </w:rPr>
            </w:pPr>
            <w:r w:rsidRPr="00640FD1">
              <w:rPr>
                <w:rFonts w:ascii="Times New Roman" w:eastAsia="Times New Roman" w:hAnsi="Times New Roman" w:cs="Times New Roman"/>
                <w:b/>
                <w:bCs/>
                <w:sz w:val="20"/>
                <w:szCs w:val="20"/>
                <w:lang w:eastAsia="ru-RU"/>
              </w:rPr>
              <w:t xml:space="preserve">Категории граждан  </w:t>
            </w:r>
          </w:p>
        </w:tc>
        <w:tc>
          <w:tcPr>
            <w:tcW w:w="1843" w:type="dxa"/>
            <w:shd w:val="clear" w:color="000000" w:fill="F8F2D8"/>
            <w:noWrap/>
          </w:tcPr>
          <w:p w:rsidR="00850EDF" w:rsidRPr="00640FD1" w:rsidRDefault="00850EDF" w:rsidP="00446631">
            <w:pPr>
              <w:spacing w:after="0" w:line="288" w:lineRule="auto"/>
              <w:jc w:val="center"/>
              <w:rPr>
                <w:rFonts w:ascii="Times New Roman" w:eastAsia="Times New Roman" w:hAnsi="Times New Roman" w:cs="Times New Roman"/>
                <w:b/>
                <w:bCs/>
                <w:sz w:val="20"/>
                <w:szCs w:val="20"/>
                <w:lang w:eastAsia="ru-RU"/>
              </w:rPr>
            </w:pPr>
            <w:r w:rsidRPr="00640FD1">
              <w:rPr>
                <w:rFonts w:ascii="Times New Roman" w:eastAsia="Times New Roman" w:hAnsi="Times New Roman" w:cs="Times New Roman"/>
                <w:b/>
                <w:bCs/>
                <w:sz w:val="20"/>
                <w:szCs w:val="20"/>
                <w:lang w:eastAsia="ru-RU"/>
              </w:rPr>
              <w:t>по Федеральному закону № 59-ФЗ</w:t>
            </w:r>
            <w:r>
              <w:rPr>
                <w:rFonts w:ascii="Times New Roman" w:eastAsia="Times New Roman" w:hAnsi="Times New Roman" w:cs="Times New Roman"/>
                <w:b/>
                <w:bCs/>
                <w:sz w:val="20"/>
                <w:szCs w:val="20"/>
                <w:lang w:eastAsia="ru-RU"/>
              </w:rPr>
              <w:t>*</w:t>
            </w:r>
          </w:p>
        </w:tc>
        <w:tc>
          <w:tcPr>
            <w:tcW w:w="2126" w:type="dxa"/>
            <w:shd w:val="clear" w:color="000000" w:fill="F8F2D8"/>
          </w:tcPr>
          <w:p w:rsidR="00850EDF" w:rsidRPr="00640FD1" w:rsidRDefault="00850EDF" w:rsidP="00446631">
            <w:pPr>
              <w:spacing w:after="0" w:line="288" w:lineRule="auto"/>
              <w:jc w:val="center"/>
              <w:rPr>
                <w:rFonts w:ascii="Times New Roman" w:eastAsia="Times New Roman" w:hAnsi="Times New Roman" w:cs="Times New Roman"/>
                <w:b/>
                <w:bCs/>
                <w:sz w:val="20"/>
                <w:szCs w:val="20"/>
                <w:lang w:eastAsia="ru-RU"/>
              </w:rPr>
            </w:pPr>
            <w:r w:rsidRPr="00640FD1">
              <w:rPr>
                <w:rFonts w:ascii="Times New Roman" w:eastAsia="Times New Roman" w:hAnsi="Times New Roman" w:cs="Times New Roman"/>
                <w:b/>
                <w:bCs/>
                <w:sz w:val="20"/>
                <w:szCs w:val="20"/>
                <w:lang w:eastAsia="ru-RU"/>
              </w:rPr>
              <w:t>по областному закону № 536-33-ОЗ</w:t>
            </w:r>
          </w:p>
        </w:tc>
        <w:tc>
          <w:tcPr>
            <w:tcW w:w="993" w:type="dxa"/>
            <w:shd w:val="clear" w:color="000000" w:fill="F8F2D8"/>
          </w:tcPr>
          <w:p w:rsidR="00850EDF" w:rsidRPr="00640FD1" w:rsidRDefault="00850EDF" w:rsidP="00446631">
            <w:pPr>
              <w:spacing w:after="0" w:line="288" w:lineRule="auto"/>
              <w:jc w:val="center"/>
              <w:rPr>
                <w:rFonts w:ascii="Times New Roman" w:eastAsia="Times New Roman" w:hAnsi="Times New Roman" w:cs="Times New Roman"/>
                <w:b/>
                <w:bCs/>
                <w:sz w:val="20"/>
                <w:szCs w:val="20"/>
                <w:lang w:eastAsia="ru-RU"/>
              </w:rPr>
            </w:pPr>
            <w:r w:rsidRPr="00640FD1">
              <w:rPr>
                <w:rFonts w:ascii="Times New Roman" w:eastAsia="Times New Roman" w:hAnsi="Times New Roman" w:cs="Times New Roman"/>
                <w:b/>
                <w:bCs/>
                <w:sz w:val="20"/>
                <w:szCs w:val="20"/>
                <w:lang w:eastAsia="ru-RU"/>
              </w:rPr>
              <w:t>Всего</w:t>
            </w:r>
          </w:p>
        </w:tc>
      </w:tr>
      <w:tr w:rsidR="00850EDF" w:rsidRPr="00640FD1" w:rsidTr="00446631">
        <w:trPr>
          <w:trHeight w:val="237"/>
        </w:trPr>
        <w:tc>
          <w:tcPr>
            <w:tcW w:w="4536" w:type="dxa"/>
            <w:shd w:val="clear" w:color="000000" w:fill="F8F2D8"/>
            <w:hideMark/>
          </w:tcPr>
          <w:p w:rsidR="00850EDF" w:rsidRPr="00640FD1" w:rsidRDefault="00850EDF" w:rsidP="00446631">
            <w:pPr>
              <w:spacing w:after="0" w:line="288" w:lineRule="auto"/>
              <w:rPr>
                <w:rFonts w:ascii="Times New Roman" w:eastAsia="Times New Roman" w:hAnsi="Times New Roman" w:cs="Times New Roman"/>
                <w:bCs/>
                <w:sz w:val="20"/>
                <w:szCs w:val="20"/>
                <w:lang w:eastAsia="ru-RU"/>
              </w:rPr>
            </w:pPr>
            <w:r w:rsidRPr="00640FD1">
              <w:rPr>
                <w:rFonts w:ascii="Times New Roman" w:eastAsia="Times New Roman" w:hAnsi="Times New Roman" w:cs="Times New Roman"/>
                <w:bCs/>
                <w:sz w:val="20"/>
                <w:szCs w:val="20"/>
                <w:lang w:eastAsia="ru-RU"/>
              </w:rPr>
              <w:t>граждане*</w:t>
            </w:r>
            <w:r>
              <w:rPr>
                <w:rFonts w:ascii="Times New Roman" w:eastAsia="Times New Roman" w:hAnsi="Times New Roman" w:cs="Times New Roman"/>
                <w:bCs/>
                <w:sz w:val="20"/>
                <w:szCs w:val="20"/>
                <w:lang w:eastAsia="ru-RU"/>
              </w:rPr>
              <w:t>*</w:t>
            </w:r>
          </w:p>
        </w:tc>
        <w:tc>
          <w:tcPr>
            <w:tcW w:w="1843" w:type="dxa"/>
            <w:shd w:val="clear" w:color="000000" w:fill="F8F2D8"/>
            <w:noWrap/>
          </w:tcPr>
          <w:p w:rsidR="00850EDF" w:rsidRPr="00640FD1" w:rsidRDefault="00850EDF" w:rsidP="00446631">
            <w:pPr>
              <w:spacing w:after="0" w:line="288"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1471</w:t>
            </w:r>
          </w:p>
        </w:tc>
        <w:tc>
          <w:tcPr>
            <w:tcW w:w="2126" w:type="dxa"/>
            <w:shd w:val="clear" w:color="000000" w:fill="F8F2D8"/>
          </w:tcPr>
          <w:p w:rsidR="00850EDF" w:rsidRPr="00640FD1" w:rsidRDefault="00850EDF" w:rsidP="00446631">
            <w:pPr>
              <w:spacing w:after="0" w:line="288" w:lineRule="auto"/>
              <w:jc w:val="center"/>
              <w:rPr>
                <w:rFonts w:ascii="Times New Roman" w:eastAsia="Times New Roman" w:hAnsi="Times New Roman" w:cs="Times New Roman"/>
                <w:bCs/>
                <w:sz w:val="20"/>
                <w:szCs w:val="20"/>
                <w:lang w:eastAsia="ru-RU"/>
              </w:rPr>
            </w:pPr>
            <w:r w:rsidRPr="00640FD1">
              <w:rPr>
                <w:rFonts w:ascii="Times New Roman" w:eastAsia="Times New Roman" w:hAnsi="Times New Roman" w:cs="Times New Roman"/>
                <w:bCs/>
                <w:sz w:val="20"/>
                <w:szCs w:val="20"/>
                <w:lang w:eastAsia="ru-RU"/>
              </w:rPr>
              <w:t>-</w:t>
            </w:r>
          </w:p>
        </w:tc>
        <w:tc>
          <w:tcPr>
            <w:tcW w:w="993" w:type="dxa"/>
            <w:shd w:val="clear" w:color="000000" w:fill="F8F2D8"/>
          </w:tcPr>
          <w:p w:rsidR="00850EDF" w:rsidRPr="00640FD1" w:rsidRDefault="00850EDF" w:rsidP="00446631">
            <w:pPr>
              <w:spacing w:after="0" w:line="288"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1471</w:t>
            </w:r>
          </w:p>
        </w:tc>
      </w:tr>
      <w:tr w:rsidR="00850EDF" w:rsidRPr="00640FD1" w:rsidTr="00446631">
        <w:trPr>
          <w:trHeight w:val="237"/>
        </w:trPr>
        <w:tc>
          <w:tcPr>
            <w:tcW w:w="4536" w:type="dxa"/>
            <w:shd w:val="clear" w:color="000000" w:fill="F8F2D8"/>
            <w:hideMark/>
          </w:tcPr>
          <w:p w:rsidR="00850EDF" w:rsidRPr="00640FD1" w:rsidRDefault="00850EDF" w:rsidP="00446631">
            <w:pPr>
              <w:spacing w:after="0" w:line="288" w:lineRule="auto"/>
              <w:rPr>
                <w:rFonts w:ascii="Times New Roman" w:eastAsia="Times New Roman" w:hAnsi="Times New Roman" w:cs="Times New Roman"/>
                <w:bCs/>
                <w:sz w:val="20"/>
                <w:szCs w:val="20"/>
                <w:lang w:eastAsia="ru-RU"/>
              </w:rPr>
            </w:pPr>
            <w:r w:rsidRPr="00640FD1">
              <w:rPr>
                <w:rFonts w:ascii="Times New Roman" w:eastAsia="Times New Roman" w:hAnsi="Times New Roman" w:cs="Times New Roman"/>
                <w:bCs/>
                <w:sz w:val="20"/>
                <w:szCs w:val="20"/>
                <w:lang w:eastAsia="ru-RU"/>
              </w:rPr>
              <w:t>малоимущие граждане</w:t>
            </w:r>
          </w:p>
        </w:tc>
        <w:tc>
          <w:tcPr>
            <w:tcW w:w="1843" w:type="dxa"/>
            <w:shd w:val="clear" w:color="000000" w:fill="F8F2D8"/>
            <w:noWrap/>
          </w:tcPr>
          <w:p w:rsidR="00850EDF" w:rsidRPr="00640FD1" w:rsidRDefault="00850EDF" w:rsidP="00446631">
            <w:pPr>
              <w:spacing w:after="0" w:line="288"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63</w:t>
            </w:r>
          </w:p>
        </w:tc>
        <w:tc>
          <w:tcPr>
            <w:tcW w:w="2126" w:type="dxa"/>
            <w:shd w:val="clear" w:color="000000" w:fill="F8F2D8"/>
          </w:tcPr>
          <w:p w:rsidR="00850EDF" w:rsidRPr="00640FD1" w:rsidRDefault="00850EDF" w:rsidP="00446631">
            <w:pPr>
              <w:spacing w:after="0" w:line="288"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26</w:t>
            </w:r>
          </w:p>
        </w:tc>
        <w:tc>
          <w:tcPr>
            <w:tcW w:w="993" w:type="dxa"/>
            <w:shd w:val="clear" w:color="000000" w:fill="F8F2D8"/>
          </w:tcPr>
          <w:p w:rsidR="00850EDF" w:rsidRPr="00640FD1" w:rsidRDefault="00850EDF" w:rsidP="00446631">
            <w:pPr>
              <w:spacing w:after="0" w:line="288"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89</w:t>
            </w:r>
          </w:p>
        </w:tc>
      </w:tr>
      <w:tr w:rsidR="00850EDF" w:rsidRPr="00640FD1" w:rsidTr="00446631">
        <w:trPr>
          <w:trHeight w:val="237"/>
        </w:trPr>
        <w:tc>
          <w:tcPr>
            <w:tcW w:w="4536" w:type="dxa"/>
            <w:shd w:val="clear" w:color="000000" w:fill="F8F2D8"/>
          </w:tcPr>
          <w:p w:rsidR="00850EDF" w:rsidRPr="00640FD1" w:rsidRDefault="00850EDF" w:rsidP="00446631">
            <w:pPr>
              <w:spacing w:after="0" w:line="288" w:lineRule="auto"/>
              <w:rPr>
                <w:rFonts w:ascii="Times New Roman" w:eastAsia="Times New Roman" w:hAnsi="Times New Roman" w:cs="Times New Roman"/>
                <w:bCs/>
                <w:sz w:val="20"/>
                <w:szCs w:val="20"/>
                <w:lang w:eastAsia="ru-RU"/>
              </w:rPr>
            </w:pPr>
            <w:r w:rsidRPr="00640FD1">
              <w:rPr>
                <w:rFonts w:ascii="Times New Roman" w:eastAsia="Times New Roman" w:hAnsi="Times New Roman" w:cs="Times New Roman"/>
                <w:bCs/>
                <w:sz w:val="20"/>
                <w:szCs w:val="20"/>
                <w:lang w:eastAsia="ru-RU"/>
              </w:rPr>
              <w:t>граждане, отбывающие наказание в виде лишения свободы, ареста, находящиеся под стражей</w:t>
            </w:r>
          </w:p>
        </w:tc>
        <w:tc>
          <w:tcPr>
            <w:tcW w:w="1843" w:type="dxa"/>
            <w:shd w:val="clear" w:color="000000" w:fill="F8F2D8"/>
            <w:noWrap/>
          </w:tcPr>
          <w:p w:rsidR="00850EDF" w:rsidRPr="00640FD1" w:rsidRDefault="00850EDF" w:rsidP="00446631">
            <w:pPr>
              <w:spacing w:after="0" w:line="288"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w:t>
            </w:r>
          </w:p>
        </w:tc>
        <w:tc>
          <w:tcPr>
            <w:tcW w:w="2126" w:type="dxa"/>
            <w:shd w:val="clear" w:color="000000" w:fill="F8F2D8"/>
          </w:tcPr>
          <w:p w:rsidR="00850EDF" w:rsidRPr="00640FD1" w:rsidRDefault="00850EDF" w:rsidP="00446631">
            <w:pPr>
              <w:spacing w:after="0" w:line="288"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p>
        </w:tc>
        <w:tc>
          <w:tcPr>
            <w:tcW w:w="993" w:type="dxa"/>
            <w:shd w:val="clear" w:color="000000" w:fill="F8F2D8"/>
          </w:tcPr>
          <w:p w:rsidR="00850EDF" w:rsidRPr="00640FD1" w:rsidRDefault="00850EDF" w:rsidP="00446631">
            <w:pPr>
              <w:spacing w:after="0" w:line="288"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w:t>
            </w:r>
          </w:p>
        </w:tc>
      </w:tr>
      <w:tr w:rsidR="00850EDF" w:rsidRPr="00640FD1" w:rsidTr="00446631">
        <w:trPr>
          <w:trHeight w:val="237"/>
        </w:trPr>
        <w:tc>
          <w:tcPr>
            <w:tcW w:w="4536" w:type="dxa"/>
            <w:shd w:val="clear" w:color="000000" w:fill="F8F2D8"/>
            <w:hideMark/>
          </w:tcPr>
          <w:p w:rsidR="00850EDF" w:rsidRPr="00640FD1" w:rsidRDefault="00850EDF" w:rsidP="00446631">
            <w:pPr>
              <w:spacing w:after="0" w:line="288" w:lineRule="auto"/>
              <w:rPr>
                <w:rFonts w:ascii="Times New Roman" w:eastAsia="Times New Roman" w:hAnsi="Times New Roman" w:cs="Times New Roman"/>
                <w:bCs/>
                <w:sz w:val="20"/>
                <w:szCs w:val="20"/>
                <w:lang w:eastAsia="ru-RU"/>
              </w:rPr>
            </w:pPr>
            <w:r w:rsidRPr="00640FD1">
              <w:rPr>
                <w:rFonts w:ascii="Times New Roman" w:eastAsia="Times New Roman" w:hAnsi="Times New Roman" w:cs="Times New Roman"/>
                <w:bCs/>
                <w:sz w:val="20"/>
                <w:szCs w:val="20"/>
                <w:lang w:eastAsia="ru-RU"/>
              </w:rPr>
              <w:t>инвалиды I и II групп</w:t>
            </w:r>
          </w:p>
        </w:tc>
        <w:tc>
          <w:tcPr>
            <w:tcW w:w="1843" w:type="dxa"/>
            <w:shd w:val="clear" w:color="000000" w:fill="F8F2D8"/>
            <w:noWrap/>
          </w:tcPr>
          <w:p w:rsidR="00850EDF" w:rsidRPr="00640FD1" w:rsidRDefault="00850EDF" w:rsidP="00446631">
            <w:pPr>
              <w:spacing w:after="0" w:line="288"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111</w:t>
            </w:r>
          </w:p>
        </w:tc>
        <w:tc>
          <w:tcPr>
            <w:tcW w:w="2126" w:type="dxa"/>
            <w:shd w:val="clear" w:color="000000" w:fill="F8F2D8"/>
          </w:tcPr>
          <w:p w:rsidR="00850EDF" w:rsidRPr="00640FD1" w:rsidRDefault="00850EDF" w:rsidP="00446631">
            <w:pPr>
              <w:spacing w:after="0" w:line="288"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69</w:t>
            </w:r>
          </w:p>
        </w:tc>
        <w:tc>
          <w:tcPr>
            <w:tcW w:w="993" w:type="dxa"/>
            <w:shd w:val="clear" w:color="000000" w:fill="F8F2D8"/>
          </w:tcPr>
          <w:p w:rsidR="00850EDF" w:rsidRPr="00640FD1" w:rsidRDefault="00850EDF" w:rsidP="00446631">
            <w:pPr>
              <w:spacing w:after="0" w:line="288"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180</w:t>
            </w:r>
          </w:p>
        </w:tc>
      </w:tr>
      <w:tr w:rsidR="00850EDF" w:rsidRPr="00640FD1" w:rsidTr="00446631">
        <w:trPr>
          <w:trHeight w:val="237"/>
        </w:trPr>
        <w:tc>
          <w:tcPr>
            <w:tcW w:w="4536" w:type="dxa"/>
            <w:shd w:val="clear" w:color="000000" w:fill="F8F2D8"/>
            <w:hideMark/>
          </w:tcPr>
          <w:p w:rsidR="00850EDF" w:rsidRPr="00640FD1" w:rsidRDefault="00850EDF" w:rsidP="00446631">
            <w:pPr>
              <w:spacing w:after="0" w:line="288" w:lineRule="auto"/>
              <w:rPr>
                <w:rFonts w:ascii="Times New Roman" w:eastAsia="Times New Roman" w:hAnsi="Times New Roman" w:cs="Times New Roman"/>
                <w:bCs/>
                <w:sz w:val="20"/>
                <w:szCs w:val="20"/>
                <w:lang w:eastAsia="ru-RU"/>
              </w:rPr>
            </w:pPr>
            <w:r w:rsidRPr="00640FD1">
              <w:rPr>
                <w:rFonts w:ascii="Times New Roman" w:eastAsia="Times New Roman" w:hAnsi="Times New Roman" w:cs="Times New Roman"/>
                <w:bCs/>
                <w:sz w:val="20"/>
                <w:szCs w:val="20"/>
                <w:lang w:eastAsia="ru-RU"/>
              </w:rPr>
              <w:t xml:space="preserve">дети-инвалиды, дети-сироты, дети, оставшиеся без попечения родителей </w:t>
            </w:r>
          </w:p>
        </w:tc>
        <w:tc>
          <w:tcPr>
            <w:tcW w:w="1843" w:type="dxa"/>
            <w:shd w:val="clear" w:color="000000" w:fill="F8F2D8"/>
            <w:noWrap/>
          </w:tcPr>
          <w:p w:rsidR="00850EDF" w:rsidRPr="00640FD1" w:rsidRDefault="00850EDF" w:rsidP="00446631">
            <w:pPr>
              <w:spacing w:after="0" w:line="288" w:lineRule="auto"/>
              <w:jc w:val="center"/>
              <w:rPr>
                <w:rFonts w:ascii="Times New Roman" w:eastAsia="Times New Roman" w:hAnsi="Times New Roman" w:cs="Times New Roman"/>
                <w:bCs/>
                <w:sz w:val="20"/>
                <w:szCs w:val="20"/>
                <w:lang w:eastAsia="ru-RU"/>
              </w:rPr>
            </w:pPr>
            <w:r w:rsidRPr="00640FD1">
              <w:rPr>
                <w:rFonts w:ascii="Times New Roman" w:eastAsia="Times New Roman" w:hAnsi="Times New Roman" w:cs="Times New Roman"/>
                <w:bCs/>
                <w:sz w:val="20"/>
                <w:szCs w:val="20"/>
                <w:lang w:eastAsia="ru-RU"/>
              </w:rPr>
              <w:t>1</w:t>
            </w:r>
            <w:r>
              <w:rPr>
                <w:rFonts w:ascii="Times New Roman" w:eastAsia="Times New Roman" w:hAnsi="Times New Roman" w:cs="Times New Roman"/>
                <w:bCs/>
                <w:sz w:val="20"/>
                <w:szCs w:val="20"/>
                <w:lang w:eastAsia="ru-RU"/>
              </w:rPr>
              <w:t>8</w:t>
            </w:r>
          </w:p>
        </w:tc>
        <w:tc>
          <w:tcPr>
            <w:tcW w:w="2126" w:type="dxa"/>
            <w:shd w:val="clear" w:color="000000" w:fill="F8F2D8"/>
          </w:tcPr>
          <w:p w:rsidR="00850EDF" w:rsidRPr="00640FD1" w:rsidRDefault="00850EDF" w:rsidP="00446631">
            <w:pPr>
              <w:spacing w:after="0" w:line="288"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26</w:t>
            </w:r>
          </w:p>
        </w:tc>
        <w:tc>
          <w:tcPr>
            <w:tcW w:w="993" w:type="dxa"/>
            <w:shd w:val="clear" w:color="000000" w:fill="F8F2D8"/>
          </w:tcPr>
          <w:p w:rsidR="00850EDF" w:rsidRPr="00640FD1" w:rsidRDefault="00850EDF" w:rsidP="00446631">
            <w:pPr>
              <w:spacing w:after="0" w:line="288"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44</w:t>
            </w:r>
          </w:p>
        </w:tc>
      </w:tr>
      <w:tr w:rsidR="00850EDF" w:rsidRPr="00640FD1" w:rsidTr="00446631">
        <w:trPr>
          <w:trHeight w:val="230"/>
        </w:trPr>
        <w:tc>
          <w:tcPr>
            <w:tcW w:w="4536" w:type="dxa"/>
            <w:shd w:val="clear" w:color="000000" w:fill="F8F2D8"/>
          </w:tcPr>
          <w:p w:rsidR="00850EDF" w:rsidRPr="00640FD1" w:rsidRDefault="00850EDF" w:rsidP="00446631">
            <w:pPr>
              <w:spacing w:after="0" w:line="288" w:lineRule="auto"/>
              <w:rPr>
                <w:rFonts w:ascii="Times New Roman" w:eastAsia="Times New Roman" w:hAnsi="Times New Roman" w:cs="Times New Roman"/>
                <w:bCs/>
                <w:sz w:val="20"/>
                <w:szCs w:val="20"/>
                <w:lang w:eastAsia="ru-RU"/>
              </w:rPr>
            </w:pPr>
            <w:r w:rsidRPr="00640FD1">
              <w:rPr>
                <w:rFonts w:ascii="Times New Roman" w:eastAsia="Times New Roman" w:hAnsi="Times New Roman" w:cs="Times New Roman"/>
                <w:bCs/>
                <w:sz w:val="20"/>
                <w:szCs w:val="20"/>
                <w:lang w:eastAsia="ru-RU"/>
              </w:rPr>
              <w:t>представители несовершеннолетних</w:t>
            </w:r>
          </w:p>
        </w:tc>
        <w:tc>
          <w:tcPr>
            <w:tcW w:w="1843" w:type="dxa"/>
            <w:shd w:val="clear" w:color="000000" w:fill="F8F2D8"/>
            <w:noWrap/>
          </w:tcPr>
          <w:p w:rsidR="00850EDF" w:rsidRPr="00640FD1" w:rsidRDefault="00850EDF" w:rsidP="00446631">
            <w:pPr>
              <w:spacing w:after="0" w:line="288"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5</w:t>
            </w:r>
          </w:p>
        </w:tc>
        <w:tc>
          <w:tcPr>
            <w:tcW w:w="2126" w:type="dxa"/>
            <w:shd w:val="clear" w:color="000000" w:fill="F8F2D8"/>
          </w:tcPr>
          <w:p w:rsidR="00850EDF" w:rsidRPr="00640FD1" w:rsidRDefault="00850EDF" w:rsidP="00446631">
            <w:pPr>
              <w:spacing w:after="0" w:line="288"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p>
        </w:tc>
        <w:tc>
          <w:tcPr>
            <w:tcW w:w="993" w:type="dxa"/>
            <w:shd w:val="clear" w:color="000000" w:fill="F8F2D8"/>
          </w:tcPr>
          <w:p w:rsidR="00850EDF" w:rsidRPr="00640FD1" w:rsidRDefault="00850EDF" w:rsidP="00446631">
            <w:pPr>
              <w:spacing w:after="0" w:line="288"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5</w:t>
            </w:r>
          </w:p>
        </w:tc>
      </w:tr>
      <w:tr w:rsidR="00850EDF" w:rsidRPr="00640FD1" w:rsidTr="00446631">
        <w:trPr>
          <w:trHeight w:val="447"/>
        </w:trPr>
        <w:tc>
          <w:tcPr>
            <w:tcW w:w="4536" w:type="dxa"/>
            <w:shd w:val="clear" w:color="000000" w:fill="F8F2D8"/>
            <w:hideMark/>
          </w:tcPr>
          <w:p w:rsidR="00850EDF" w:rsidRPr="00640FD1" w:rsidRDefault="00850EDF" w:rsidP="00446631">
            <w:pPr>
              <w:spacing w:after="0" w:line="288" w:lineRule="auto"/>
              <w:rPr>
                <w:rFonts w:ascii="Times New Roman" w:eastAsia="Times New Roman" w:hAnsi="Times New Roman" w:cs="Times New Roman"/>
                <w:bCs/>
                <w:sz w:val="20"/>
                <w:szCs w:val="20"/>
                <w:lang w:eastAsia="ru-RU"/>
              </w:rPr>
            </w:pPr>
            <w:r w:rsidRPr="00640FD1">
              <w:rPr>
                <w:rFonts w:ascii="Times New Roman" w:eastAsia="Times New Roman" w:hAnsi="Times New Roman" w:cs="Times New Roman"/>
                <w:bCs/>
                <w:sz w:val="20"/>
                <w:szCs w:val="20"/>
                <w:lang w:eastAsia="ru-RU"/>
              </w:rPr>
              <w:t>ветераны Великой Отечественной войны, Герои Российской Федерации, Герои Советского Союза, Герои Социалистического Труда</w:t>
            </w:r>
          </w:p>
        </w:tc>
        <w:tc>
          <w:tcPr>
            <w:tcW w:w="1843" w:type="dxa"/>
            <w:shd w:val="clear" w:color="000000" w:fill="F8F2D8"/>
            <w:noWrap/>
          </w:tcPr>
          <w:p w:rsidR="00850EDF" w:rsidRPr="00640FD1" w:rsidRDefault="00850EDF" w:rsidP="00446631">
            <w:pPr>
              <w:spacing w:after="0" w:line="288"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5</w:t>
            </w:r>
          </w:p>
        </w:tc>
        <w:tc>
          <w:tcPr>
            <w:tcW w:w="2126" w:type="dxa"/>
            <w:shd w:val="clear" w:color="000000" w:fill="F8F2D8"/>
          </w:tcPr>
          <w:p w:rsidR="00850EDF" w:rsidRPr="00640FD1" w:rsidRDefault="00850EDF" w:rsidP="00446631">
            <w:pPr>
              <w:spacing w:after="0" w:line="288"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w:t>
            </w:r>
          </w:p>
        </w:tc>
        <w:tc>
          <w:tcPr>
            <w:tcW w:w="993" w:type="dxa"/>
            <w:shd w:val="clear" w:color="000000" w:fill="F8F2D8"/>
          </w:tcPr>
          <w:p w:rsidR="00850EDF" w:rsidRPr="00640FD1" w:rsidRDefault="00850EDF" w:rsidP="00446631">
            <w:pPr>
              <w:spacing w:after="0" w:line="288"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8</w:t>
            </w:r>
          </w:p>
        </w:tc>
      </w:tr>
      <w:tr w:rsidR="00850EDF" w:rsidRPr="00640FD1" w:rsidTr="00446631">
        <w:trPr>
          <w:trHeight w:val="237"/>
        </w:trPr>
        <w:tc>
          <w:tcPr>
            <w:tcW w:w="4536" w:type="dxa"/>
            <w:shd w:val="clear" w:color="000000" w:fill="F8F2D8"/>
            <w:hideMark/>
          </w:tcPr>
          <w:p w:rsidR="00850EDF" w:rsidRPr="00640FD1" w:rsidRDefault="00850EDF" w:rsidP="00446631">
            <w:pPr>
              <w:spacing w:after="0" w:line="288" w:lineRule="auto"/>
              <w:rPr>
                <w:rFonts w:ascii="Times New Roman" w:eastAsia="Times New Roman" w:hAnsi="Times New Roman" w:cs="Times New Roman"/>
                <w:bCs/>
                <w:sz w:val="20"/>
                <w:szCs w:val="20"/>
                <w:lang w:eastAsia="ru-RU"/>
              </w:rPr>
            </w:pPr>
            <w:r w:rsidRPr="00640FD1">
              <w:rPr>
                <w:rFonts w:ascii="Times New Roman" w:eastAsia="Times New Roman" w:hAnsi="Times New Roman" w:cs="Times New Roman"/>
                <w:bCs/>
                <w:sz w:val="20"/>
                <w:szCs w:val="20"/>
                <w:lang w:eastAsia="ru-RU"/>
              </w:rPr>
              <w:t xml:space="preserve">ветераны иных категорий </w:t>
            </w:r>
          </w:p>
        </w:tc>
        <w:tc>
          <w:tcPr>
            <w:tcW w:w="1843" w:type="dxa"/>
            <w:shd w:val="clear" w:color="000000" w:fill="F8F2D8"/>
            <w:noWrap/>
          </w:tcPr>
          <w:p w:rsidR="00850EDF" w:rsidRPr="00640FD1" w:rsidRDefault="00850EDF" w:rsidP="00446631">
            <w:pPr>
              <w:spacing w:after="0" w:line="288"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234</w:t>
            </w:r>
          </w:p>
        </w:tc>
        <w:tc>
          <w:tcPr>
            <w:tcW w:w="2126" w:type="dxa"/>
            <w:shd w:val="clear" w:color="000000" w:fill="F8F2D8"/>
          </w:tcPr>
          <w:p w:rsidR="00850EDF" w:rsidRPr="00640FD1" w:rsidRDefault="00850EDF" w:rsidP="00446631">
            <w:pPr>
              <w:spacing w:after="0" w:line="288"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20</w:t>
            </w:r>
          </w:p>
        </w:tc>
        <w:tc>
          <w:tcPr>
            <w:tcW w:w="993" w:type="dxa"/>
            <w:shd w:val="clear" w:color="000000" w:fill="F8F2D8"/>
          </w:tcPr>
          <w:p w:rsidR="00850EDF" w:rsidRPr="00640FD1" w:rsidRDefault="00850EDF" w:rsidP="00446631">
            <w:pPr>
              <w:spacing w:after="0" w:line="288"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254</w:t>
            </w:r>
          </w:p>
        </w:tc>
      </w:tr>
      <w:tr w:rsidR="00850EDF" w:rsidRPr="00640FD1" w:rsidTr="00446631">
        <w:trPr>
          <w:trHeight w:val="447"/>
        </w:trPr>
        <w:tc>
          <w:tcPr>
            <w:tcW w:w="4536" w:type="dxa"/>
            <w:shd w:val="clear" w:color="000000" w:fill="F8F2D8"/>
            <w:hideMark/>
          </w:tcPr>
          <w:p w:rsidR="00850EDF" w:rsidRPr="00640FD1" w:rsidRDefault="00850EDF" w:rsidP="00446631">
            <w:pPr>
              <w:spacing w:after="0" w:line="288" w:lineRule="auto"/>
              <w:rPr>
                <w:rFonts w:ascii="Times New Roman" w:eastAsia="Times New Roman" w:hAnsi="Times New Roman" w:cs="Times New Roman"/>
                <w:bCs/>
                <w:sz w:val="20"/>
                <w:szCs w:val="20"/>
                <w:lang w:eastAsia="ru-RU"/>
              </w:rPr>
            </w:pPr>
            <w:r w:rsidRPr="00640FD1">
              <w:rPr>
                <w:rFonts w:ascii="Times New Roman" w:eastAsia="Times New Roman" w:hAnsi="Times New Roman" w:cs="Times New Roman"/>
                <w:bCs/>
                <w:sz w:val="20"/>
                <w:szCs w:val="20"/>
                <w:lang w:eastAsia="ru-RU"/>
              </w:rPr>
              <w:t>граждане пожилого возраста и инвалиды, проживающие в организациях социального обслуживания, представляющих социальные услуги в стационарной форме</w:t>
            </w:r>
          </w:p>
        </w:tc>
        <w:tc>
          <w:tcPr>
            <w:tcW w:w="1843" w:type="dxa"/>
            <w:shd w:val="clear" w:color="000000" w:fill="F8F2D8"/>
            <w:noWrap/>
          </w:tcPr>
          <w:p w:rsidR="00850EDF" w:rsidRPr="00640FD1" w:rsidRDefault="00850EDF" w:rsidP="00446631">
            <w:pPr>
              <w:spacing w:after="0" w:line="288"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0</w:t>
            </w:r>
          </w:p>
        </w:tc>
        <w:tc>
          <w:tcPr>
            <w:tcW w:w="2126" w:type="dxa"/>
            <w:shd w:val="clear" w:color="000000" w:fill="F8F2D8"/>
          </w:tcPr>
          <w:p w:rsidR="00850EDF" w:rsidRPr="00640FD1" w:rsidRDefault="00850EDF" w:rsidP="00446631">
            <w:pPr>
              <w:spacing w:after="0" w:line="288" w:lineRule="auto"/>
              <w:jc w:val="center"/>
              <w:rPr>
                <w:rFonts w:ascii="Times New Roman" w:eastAsia="Times New Roman" w:hAnsi="Times New Roman" w:cs="Times New Roman"/>
                <w:bCs/>
                <w:sz w:val="20"/>
                <w:szCs w:val="20"/>
                <w:lang w:eastAsia="ru-RU"/>
              </w:rPr>
            </w:pPr>
            <w:r w:rsidRPr="00640FD1">
              <w:rPr>
                <w:rFonts w:ascii="Times New Roman" w:eastAsia="Times New Roman" w:hAnsi="Times New Roman" w:cs="Times New Roman"/>
                <w:bCs/>
                <w:sz w:val="20"/>
                <w:szCs w:val="20"/>
                <w:lang w:eastAsia="ru-RU"/>
              </w:rPr>
              <w:t>1</w:t>
            </w:r>
          </w:p>
        </w:tc>
        <w:tc>
          <w:tcPr>
            <w:tcW w:w="993" w:type="dxa"/>
            <w:shd w:val="clear" w:color="000000" w:fill="F8F2D8"/>
          </w:tcPr>
          <w:p w:rsidR="00850EDF" w:rsidRPr="00640FD1" w:rsidRDefault="00850EDF" w:rsidP="00446631">
            <w:pPr>
              <w:spacing w:after="0" w:line="288" w:lineRule="auto"/>
              <w:jc w:val="center"/>
              <w:rPr>
                <w:rFonts w:ascii="Times New Roman" w:eastAsia="Times New Roman" w:hAnsi="Times New Roman" w:cs="Times New Roman"/>
                <w:bCs/>
                <w:sz w:val="20"/>
                <w:szCs w:val="20"/>
                <w:lang w:eastAsia="ru-RU"/>
              </w:rPr>
            </w:pPr>
            <w:r w:rsidRPr="00640FD1">
              <w:rPr>
                <w:rFonts w:ascii="Times New Roman" w:eastAsia="Times New Roman" w:hAnsi="Times New Roman" w:cs="Times New Roman"/>
                <w:bCs/>
                <w:sz w:val="20"/>
                <w:szCs w:val="20"/>
                <w:lang w:eastAsia="ru-RU"/>
              </w:rPr>
              <w:t>1</w:t>
            </w:r>
          </w:p>
        </w:tc>
      </w:tr>
      <w:tr w:rsidR="00850EDF" w:rsidRPr="00640FD1" w:rsidTr="00446631">
        <w:trPr>
          <w:trHeight w:val="237"/>
        </w:trPr>
        <w:tc>
          <w:tcPr>
            <w:tcW w:w="4536" w:type="dxa"/>
            <w:shd w:val="clear" w:color="000000" w:fill="F8F2D8"/>
            <w:hideMark/>
          </w:tcPr>
          <w:p w:rsidR="00850EDF" w:rsidRPr="00640FD1" w:rsidRDefault="00850EDF" w:rsidP="00446631">
            <w:pPr>
              <w:spacing w:after="0" w:line="288" w:lineRule="auto"/>
              <w:rPr>
                <w:rFonts w:ascii="Times New Roman" w:eastAsia="Times New Roman" w:hAnsi="Times New Roman" w:cs="Times New Roman"/>
                <w:bCs/>
                <w:sz w:val="20"/>
                <w:szCs w:val="20"/>
                <w:lang w:eastAsia="ru-RU"/>
              </w:rPr>
            </w:pPr>
            <w:r w:rsidRPr="00640FD1">
              <w:rPr>
                <w:rFonts w:ascii="Times New Roman" w:eastAsia="Times New Roman" w:hAnsi="Times New Roman" w:cs="Times New Roman"/>
                <w:bCs/>
                <w:sz w:val="20"/>
                <w:szCs w:val="20"/>
                <w:lang w:eastAsia="ru-RU"/>
              </w:rPr>
              <w:t>многодетные семьи</w:t>
            </w:r>
          </w:p>
        </w:tc>
        <w:tc>
          <w:tcPr>
            <w:tcW w:w="1843" w:type="dxa"/>
            <w:shd w:val="clear" w:color="000000" w:fill="F8F2D8"/>
            <w:noWrap/>
          </w:tcPr>
          <w:p w:rsidR="00850EDF" w:rsidRPr="00640FD1" w:rsidRDefault="00850EDF" w:rsidP="00446631">
            <w:pPr>
              <w:spacing w:after="0" w:line="288"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23</w:t>
            </w:r>
          </w:p>
        </w:tc>
        <w:tc>
          <w:tcPr>
            <w:tcW w:w="2126" w:type="dxa"/>
            <w:shd w:val="clear" w:color="000000" w:fill="F8F2D8"/>
          </w:tcPr>
          <w:p w:rsidR="00850EDF" w:rsidRPr="00640FD1" w:rsidRDefault="00850EDF" w:rsidP="00446631">
            <w:pPr>
              <w:spacing w:after="0" w:line="288" w:lineRule="auto"/>
              <w:jc w:val="center"/>
              <w:rPr>
                <w:rFonts w:ascii="Times New Roman" w:eastAsia="Times New Roman" w:hAnsi="Times New Roman" w:cs="Times New Roman"/>
                <w:bCs/>
                <w:sz w:val="20"/>
                <w:szCs w:val="20"/>
                <w:lang w:eastAsia="ru-RU"/>
              </w:rPr>
            </w:pPr>
            <w:r w:rsidRPr="00640FD1">
              <w:rPr>
                <w:rFonts w:ascii="Times New Roman" w:eastAsia="Times New Roman" w:hAnsi="Times New Roman" w:cs="Times New Roman"/>
                <w:bCs/>
                <w:sz w:val="20"/>
                <w:szCs w:val="20"/>
                <w:lang w:eastAsia="ru-RU"/>
              </w:rPr>
              <w:t>1</w:t>
            </w:r>
          </w:p>
        </w:tc>
        <w:tc>
          <w:tcPr>
            <w:tcW w:w="993" w:type="dxa"/>
            <w:shd w:val="clear" w:color="000000" w:fill="F8F2D8"/>
          </w:tcPr>
          <w:p w:rsidR="00850EDF" w:rsidRPr="00640FD1" w:rsidRDefault="00850EDF" w:rsidP="00446631">
            <w:pPr>
              <w:spacing w:after="0" w:line="288"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24</w:t>
            </w:r>
          </w:p>
        </w:tc>
      </w:tr>
      <w:tr w:rsidR="00850EDF" w:rsidRPr="00640FD1" w:rsidTr="00446631">
        <w:trPr>
          <w:trHeight w:val="237"/>
        </w:trPr>
        <w:tc>
          <w:tcPr>
            <w:tcW w:w="4536" w:type="dxa"/>
            <w:shd w:val="clear" w:color="000000" w:fill="F8F2D8"/>
            <w:hideMark/>
          </w:tcPr>
          <w:p w:rsidR="00850EDF" w:rsidRPr="00640FD1" w:rsidRDefault="00850EDF" w:rsidP="00446631">
            <w:pPr>
              <w:spacing w:after="0" w:line="288" w:lineRule="auto"/>
              <w:rPr>
                <w:rFonts w:ascii="Times New Roman" w:eastAsia="Times New Roman" w:hAnsi="Times New Roman" w:cs="Times New Roman"/>
                <w:bCs/>
                <w:sz w:val="20"/>
                <w:szCs w:val="20"/>
                <w:lang w:eastAsia="ru-RU"/>
              </w:rPr>
            </w:pPr>
            <w:r w:rsidRPr="00640FD1">
              <w:rPr>
                <w:rFonts w:ascii="Times New Roman" w:eastAsia="Times New Roman" w:hAnsi="Times New Roman" w:cs="Times New Roman"/>
                <w:bCs/>
                <w:sz w:val="20"/>
                <w:szCs w:val="20"/>
                <w:lang w:eastAsia="ru-RU"/>
              </w:rPr>
              <w:t>инвалиды III группы</w:t>
            </w:r>
          </w:p>
        </w:tc>
        <w:tc>
          <w:tcPr>
            <w:tcW w:w="1843" w:type="dxa"/>
            <w:shd w:val="clear" w:color="000000" w:fill="F8F2D8"/>
            <w:noWrap/>
          </w:tcPr>
          <w:p w:rsidR="00850EDF" w:rsidRPr="00640FD1" w:rsidRDefault="00850EDF" w:rsidP="00446631">
            <w:pPr>
              <w:spacing w:after="0" w:line="288"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78</w:t>
            </w:r>
          </w:p>
        </w:tc>
        <w:tc>
          <w:tcPr>
            <w:tcW w:w="2126" w:type="dxa"/>
            <w:shd w:val="clear" w:color="000000" w:fill="F8F2D8"/>
          </w:tcPr>
          <w:p w:rsidR="00850EDF" w:rsidRPr="00640FD1" w:rsidRDefault="00850EDF" w:rsidP="00446631">
            <w:pPr>
              <w:spacing w:after="0" w:line="288"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15</w:t>
            </w:r>
          </w:p>
        </w:tc>
        <w:tc>
          <w:tcPr>
            <w:tcW w:w="993" w:type="dxa"/>
            <w:shd w:val="clear" w:color="000000" w:fill="F8F2D8"/>
          </w:tcPr>
          <w:p w:rsidR="00850EDF" w:rsidRPr="00640FD1" w:rsidRDefault="00850EDF" w:rsidP="00446631">
            <w:pPr>
              <w:spacing w:after="0" w:line="288"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93</w:t>
            </w:r>
          </w:p>
        </w:tc>
      </w:tr>
      <w:tr w:rsidR="00850EDF" w:rsidRPr="00640FD1" w:rsidTr="00446631">
        <w:trPr>
          <w:trHeight w:val="237"/>
        </w:trPr>
        <w:tc>
          <w:tcPr>
            <w:tcW w:w="4536" w:type="dxa"/>
            <w:shd w:val="clear" w:color="000000" w:fill="F8F2D8"/>
          </w:tcPr>
          <w:p w:rsidR="00850EDF" w:rsidRPr="00640FD1" w:rsidRDefault="00850EDF" w:rsidP="00446631">
            <w:pPr>
              <w:spacing w:after="0" w:line="288" w:lineRule="auto"/>
              <w:rPr>
                <w:rFonts w:ascii="Times New Roman" w:eastAsia="Times New Roman" w:hAnsi="Times New Roman" w:cs="Times New Roman"/>
                <w:bCs/>
                <w:sz w:val="20"/>
                <w:szCs w:val="20"/>
                <w:lang w:eastAsia="ru-RU"/>
              </w:rPr>
            </w:pPr>
            <w:r w:rsidRPr="00640FD1">
              <w:rPr>
                <w:rFonts w:ascii="Times New Roman" w:eastAsia="Times New Roman" w:hAnsi="Times New Roman" w:cs="Times New Roman"/>
                <w:bCs/>
                <w:sz w:val="20"/>
                <w:szCs w:val="20"/>
                <w:lang w:eastAsia="ru-RU"/>
              </w:rPr>
              <w:t>граждане, признанные судом недееспособными</w:t>
            </w:r>
          </w:p>
        </w:tc>
        <w:tc>
          <w:tcPr>
            <w:tcW w:w="1843" w:type="dxa"/>
            <w:shd w:val="clear" w:color="000000" w:fill="F8F2D8"/>
            <w:noWrap/>
          </w:tcPr>
          <w:p w:rsidR="00850EDF" w:rsidRPr="00640FD1" w:rsidRDefault="00850EDF" w:rsidP="00446631">
            <w:pPr>
              <w:spacing w:after="0" w:line="288"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5</w:t>
            </w:r>
          </w:p>
        </w:tc>
        <w:tc>
          <w:tcPr>
            <w:tcW w:w="2126" w:type="dxa"/>
            <w:shd w:val="clear" w:color="000000" w:fill="F8F2D8"/>
          </w:tcPr>
          <w:p w:rsidR="00850EDF" w:rsidRPr="00640FD1" w:rsidRDefault="00850EDF" w:rsidP="00446631">
            <w:pPr>
              <w:spacing w:after="0" w:line="288"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w:t>
            </w:r>
          </w:p>
        </w:tc>
        <w:tc>
          <w:tcPr>
            <w:tcW w:w="993" w:type="dxa"/>
            <w:shd w:val="clear" w:color="000000" w:fill="F8F2D8"/>
          </w:tcPr>
          <w:p w:rsidR="00850EDF" w:rsidRPr="00640FD1" w:rsidRDefault="00850EDF" w:rsidP="00446631">
            <w:pPr>
              <w:spacing w:after="0" w:line="288"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8</w:t>
            </w:r>
          </w:p>
        </w:tc>
      </w:tr>
      <w:tr w:rsidR="00850EDF" w:rsidRPr="00640FD1" w:rsidTr="00446631">
        <w:trPr>
          <w:trHeight w:val="237"/>
        </w:trPr>
        <w:tc>
          <w:tcPr>
            <w:tcW w:w="4536" w:type="dxa"/>
            <w:shd w:val="clear" w:color="000000" w:fill="F8F2D8"/>
          </w:tcPr>
          <w:p w:rsidR="00850EDF" w:rsidRPr="00640FD1" w:rsidRDefault="00850EDF" w:rsidP="00446631">
            <w:pPr>
              <w:spacing w:after="0" w:line="288" w:lineRule="auto"/>
              <w:rPr>
                <w:rFonts w:ascii="Times New Roman" w:eastAsia="Times New Roman" w:hAnsi="Times New Roman" w:cs="Times New Roman"/>
                <w:bCs/>
                <w:sz w:val="20"/>
                <w:szCs w:val="20"/>
                <w:lang w:eastAsia="ru-RU"/>
              </w:rPr>
            </w:pPr>
            <w:r w:rsidRPr="00640FD1">
              <w:rPr>
                <w:rFonts w:ascii="Times New Roman" w:eastAsia="Times New Roman" w:hAnsi="Times New Roman" w:cs="Times New Roman"/>
                <w:bCs/>
                <w:sz w:val="20"/>
                <w:szCs w:val="20"/>
                <w:lang w:eastAsia="ru-RU"/>
              </w:rPr>
              <w:t>граждане, оказавшиеся в трудной жизненной ситуации</w:t>
            </w:r>
          </w:p>
        </w:tc>
        <w:tc>
          <w:tcPr>
            <w:tcW w:w="1843" w:type="dxa"/>
            <w:shd w:val="clear" w:color="000000" w:fill="F8F2D8"/>
            <w:noWrap/>
          </w:tcPr>
          <w:p w:rsidR="00850EDF" w:rsidRPr="00640FD1" w:rsidRDefault="00850EDF" w:rsidP="00446631">
            <w:pPr>
              <w:spacing w:after="0" w:line="288"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p>
        </w:tc>
        <w:tc>
          <w:tcPr>
            <w:tcW w:w="2126" w:type="dxa"/>
            <w:shd w:val="clear" w:color="000000" w:fill="F8F2D8"/>
          </w:tcPr>
          <w:p w:rsidR="00850EDF" w:rsidRPr="00640FD1" w:rsidRDefault="00850EDF" w:rsidP="00446631">
            <w:pPr>
              <w:spacing w:after="0" w:line="288"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195</w:t>
            </w:r>
          </w:p>
        </w:tc>
        <w:tc>
          <w:tcPr>
            <w:tcW w:w="993" w:type="dxa"/>
            <w:shd w:val="clear" w:color="000000" w:fill="F8F2D8"/>
          </w:tcPr>
          <w:p w:rsidR="00850EDF" w:rsidRPr="00640FD1" w:rsidRDefault="00850EDF" w:rsidP="00446631">
            <w:pPr>
              <w:spacing w:after="0" w:line="288"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195</w:t>
            </w:r>
          </w:p>
        </w:tc>
      </w:tr>
      <w:tr w:rsidR="00850EDF" w:rsidRPr="00640FD1" w:rsidTr="00446631">
        <w:trPr>
          <w:trHeight w:val="237"/>
        </w:trPr>
        <w:tc>
          <w:tcPr>
            <w:tcW w:w="4536" w:type="dxa"/>
            <w:shd w:val="clear" w:color="000000" w:fill="F8F2D8"/>
          </w:tcPr>
          <w:p w:rsidR="00850EDF" w:rsidRPr="00640FD1" w:rsidRDefault="00850EDF" w:rsidP="00446631">
            <w:pPr>
              <w:spacing w:after="0" w:line="288" w:lineRule="auto"/>
              <w:rPr>
                <w:rFonts w:ascii="Times New Roman" w:eastAsia="Times New Roman" w:hAnsi="Times New Roman" w:cs="Times New Roman"/>
                <w:bCs/>
                <w:sz w:val="20"/>
                <w:szCs w:val="20"/>
                <w:lang w:eastAsia="ru-RU"/>
              </w:rPr>
            </w:pPr>
            <w:r w:rsidRPr="00640FD1">
              <w:rPr>
                <w:rFonts w:ascii="Times New Roman" w:eastAsia="Times New Roman" w:hAnsi="Times New Roman" w:cs="Times New Roman"/>
                <w:bCs/>
                <w:sz w:val="20"/>
                <w:szCs w:val="20"/>
                <w:lang w:eastAsia="ru-RU"/>
              </w:rPr>
              <w:t>лицо, имеющее статус беженца или временного переселенца</w:t>
            </w:r>
          </w:p>
        </w:tc>
        <w:tc>
          <w:tcPr>
            <w:tcW w:w="1843" w:type="dxa"/>
            <w:shd w:val="clear" w:color="000000" w:fill="F8F2D8"/>
            <w:noWrap/>
          </w:tcPr>
          <w:p w:rsidR="00850EDF" w:rsidRPr="00640FD1" w:rsidRDefault="00850EDF" w:rsidP="00446631">
            <w:pPr>
              <w:spacing w:after="0" w:line="288" w:lineRule="auto"/>
              <w:jc w:val="center"/>
              <w:rPr>
                <w:rFonts w:ascii="Times New Roman" w:eastAsia="Times New Roman" w:hAnsi="Times New Roman" w:cs="Times New Roman"/>
                <w:bCs/>
                <w:sz w:val="20"/>
                <w:szCs w:val="20"/>
                <w:lang w:eastAsia="ru-RU"/>
              </w:rPr>
            </w:pPr>
            <w:r w:rsidRPr="00640FD1">
              <w:rPr>
                <w:rFonts w:ascii="Times New Roman" w:eastAsia="Times New Roman" w:hAnsi="Times New Roman" w:cs="Times New Roman"/>
                <w:bCs/>
                <w:sz w:val="20"/>
                <w:szCs w:val="20"/>
                <w:lang w:eastAsia="ru-RU"/>
              </w:rPr>
              <w:t>2</w:t>
            </w:r>
          </w:p>
        </w:tc>
        <w:tc>
          <w:tcPr>
            <w:tcW w:w="2126" w:type="dxa"/>
            <w:shd w:val="clear" w:color="000000" w:fill="F8F2D8"/>
          </w:tcPr>
          <w:p w:rsidR="00850EDF" w:rsidRPr="00640FD1" w:rsidRDefault="00850EDF" w:rsidP="00446631">
            <w:pPr>
              <w:spacing w:after="0" w:line="288" w:lineRule="auto"/>
              <w:jc w:val="center"/>
              <w:rPr>
                <w:rFonts w:ascii="Times New Roman" w:eastAsia="Times New Roman" w:hAnsi="Times New Roman" w:cs="Times New Roman"/>
                <w:bCs/>
                <w:sz w:val="20"/>
                <w:szCs w:val="20"/>
                <w:lang w:eastAsia="ru-RU"/>
              </w:rPr>
            </w:pPr>
            <w:r w:rsidRPr="00640FD1">
              <w:rPr>
                <w:rFonts w:ascii="Times New Roman" w:eastAsia="Times New Roman" w:hAnsi="Times New Roman" w:cs="Times New Roman"/>
                <w:bCs/>
                <w:sz w:val="20"/>
                <w:szCs w:val="20"/>
                <w:lang w:eastAsia="ru-RU"/>
              </w:rPr>
              <w:t>1</w:t>
            </w:r>
          </w:p>
        </w:tc>
        <w:tc>
          <w:tcPr>
            <w:tcW w:w="993" w:type="dxa"/>
            <w:shd w:val="clear" w:color="000000" w:fill="F8F2D8"/>
          </w:tcPr>
          <w:p w:rsidR="00850EDF" w:rsidRPr="00640FD1" w:rsidRDefault="00850EDF" w:rsidP="00446631">
            <w:pPr>
              <w:spacing w:after="0" w:line="288" w:lineRule="auto"/>
              <w:jc w:val="center"/>
              <w:rPr>
                <w:rFonts w:ascii="Times New Roman" w:eastAsia="Times New Roman" w:hAnsi="Times New Roman" w:cs="Times New Roman"/>
                <w:bCs/>
                <w:sz w:val="20"/>
                <w:szCs w:val="20"/>
                <w:lang w:eastAsia="ru-RU"/>
              </w:rPr>
            </w:pPr>
            <w:r w:rsidRPr="00640FD1">
              <w:rPr>
                <w:rFonts w:ascii="Times New Roman" w:eastAsia="Times New Roman" w:hAnsi="Times New Roman" w:cs="Times New Roman"/>
                <w:bCs/>
                <w:sz w:val="20"/>
                <w:szCs w:val="20"/>
                <w:lang w:eastAsia="ru-RU"/>
              </w:rPr>
              <w:t>3</w:t>
            </w:r>
          </w:p>
        </w:tc>
      </w:tr>
      <w:tr w:rsidR="00850EDF" w:rsidRPr="00640FD1" w:rsidTr="00446631">
        <w:trPr>
          <w:trHeight w:val="237"/>
        </w:trPr>
        <w:tc>
          <w:tcPr>
            <w:tcW w:w="4536" w:type="dxa"/>
            <w:shd w:val="clear" w:color="000000" w:fill="F8F2D8"/>
          </w:tcPr>
          <w:p w:rsidR="00850EDF" w:rsidRPr="00640FD1" w:rsidRDefault="00850EDF" w:rsidP="00446631">
            <w:pPr>
              <w:spacing w:after="0" w:line="288" w:lineRule="auto"/>
              <w:rPr>
                <w:rFonts w:ascii="Times New Roman" w:eastAsia="Times New Roman" w:hAnsi="Times New Roman" w:cs="Times New Roman"/>
                <w:bCs/>
                <w:sz w:val="20"/>
                <w:szCs w:val="20"/>
                <w:lang w:eastAsia="ru-RU"/>
              </w:rPr>
            </w:pPr>
            <w:r w:rsidRPr="00640FD1">
              <w:rPr>
                <w:rFonts w:ascii="Times New Roman" w:eastAsia="Times New Roman" w:hAnsi="Times New Roman" w:cs="Times New Roman"/>
                <w:bCs/>
                <w:sz w:val="20"/>
                <w:szCs w:val="20"/>
                <w:lang w:eastAsia="ru-RU"/>
              </w:rPr>
              <w:t>лицо, желающее принять на воспитание в свою семью ребенка, оставшегося без попечения родителей (по вопросам, связанным с устройством ребенка в семью)</w:t>
            </w:r>
          </w:p>
        </w:tc>
        <w:tc>
          <w:tcPr>
            <w:tcW w:w="1843" w:type="dxa"/>
            <w:shd w:val="clear" w:color="000000" w:fill="F8F2D8"/>
            <w:noWrap/>
          </w:tcPr>
          <w:p w:rsidR="00850EDF" w:rsidRPr="00640FD1" w:rsidRDefault="00850EDF" w:rsidP="00446631">
            <w:pPr>
              <w:spacing w:after="0" w:line="288"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0</w:t>
            </w:r>
          </w:p>
        </w:tc>
        <w:tc>
          <w:tcPr>
            <w:tcW w:w="2126" w:type="dxa"/>
            <w:shd w:val="clear" w:color="000000" w:fill="F8F2D8"/>
          </w:tcPr>
          <w:p w:rsidR="00850EDF" w:rsidRPr="00640FD1" w:rsidRDefault="00850EDF" w:rsidP="00446631">
            <w:pPr>
              <w:spacing w:after="0" w:line="288" w:lineRule="auto"/>
              <w:jc w:val="center"/>
              <w:rPr>
                <w:rFonts w:ascii="Times New Roman" w:eastAsia="Times New Roman" w:hAnsi="Times New Roman" w:cs="Times New Roman"/>
                <w:bCs/>
                <w:sz w:val="20"/>
                <w:szCs w:val="20"/>
                <w:lang w:eastAsia="ru-RU"/>
              </w:rPr>
            </w:pPr>
            <w:r w:rsidRPr="00640FD1">
              <w:rPr>
                <w:rFonts w:ascii="Times New Roman" w:eastAsia="Times New Roman" w:hAnsi="Times New Roman" w:cs="Times New Roman"/>
                <w:bCs/>
                <w:sz w:val="20"/>
                <w:szCs w:val="20"/>
                <w:lang w:eastAsia="ru-RU"/>
              </w:rPr>
              <w:t>2</w:t>
            </w:r>
          </w:p>
        </w:tc>
        <w:tc>
          <w:tcPr>
            <w:tcW w:w="993" w:type="dxa"/>
            <w:shd w:val="clear" w:color="000000" w:fill="F8F2D8"/>
          </w:tcPr>
          <w:p w:rsidR="00850EDF" w:rsidRPr="00640FD1" w:rsidRDefault="00850EDF" w:rsidP="00446631">
            <w:pPr>
              <w:spacing w:after="0" w:line="288" w:lineRule="auto"/>
              <w:jc w:val="center"/>
              <w:rPr>
                <w:rFonts w:ascii="Times New Roman" w:eastAsia="Times New Roman" w:hAnsi="Times New Roman" w:cs="Times New Roman"/>
                <w:bCs/>
                <w:sz w:val="20"/>
                <w:szCs w:val="20"/>
                <w:lang w:eastAsia="ru-RU"/>
              </w:rPr>
            </w:pPr>
            <w:r w:rsidRPr="00640FD1">
              <w:rPr>
                <w:rFonts w:ascii="Times New Roman" w:eastAsia="Times New Roman" w:hAnsi="Times New Roman" w:cs="Times New Roman"/>
                <w:bCs/>
                <w:sz w:val="20"/>
                <w:szCs w:val="20"/>
                <w:lang w:eastAsia="ru-RU"/>
              </w:rPr>
              <w:t>2</w:t>
            </w:r>
          </w:p>
        </w:tc>
      </w:tr>
      <w:tr w:rsidR="00850EDF" w:rsidRPr="00640FD1" w:rsidTr="00446631">
        <w:trPr>
          <w:trHeight w:val="237"/>
        </w:trPr>
        <w:tc>
          <w:tcPr>
            <w:tcW w:w="4536" w:type="dxa"/>
            <w:shd w:val="clear" w:color="000000" w:fill="F4ECC5"/>
            <w:noWrap/>
            <w:hideMark/>
          </w:tcPr>
          <w:p w:rsidR="00850EDF" w:rsidRPr="00640FD1" w:rsidRDefault="00850EDF" w:rsidP="00446631">
            <w:pPr>
              <w:spacing w:after="0" w:line="288" w:lineRule="auto"/>
              <w:rPr>
                <w:rFonts w:ascii="Times New Roman" w:eastAsia="Times New Roman" w:hAnsi="Times New Roman" w:cs="Times New Roman"/>
                <w:b/>
                <w:bCs/>
                <w:sz w:val="20"/>
                <w:szCs w:val="20"/>
                <w:lang w:eastAsia="ru-RU"/>
              </w:rPr>
            </w:pPr>
            <w:r w:rsidRPr="00640FD1">
              <w:rPr>
                <w:rFonts w:ascii="Times New Roman" w:eastAsia="Times New Roman" w:hAnsi="Times New Roman" w:cs="Times New Roman"/>
                <w:b/>
                <w:bCs/>
                <w:sz w:val="20"/>
                <w:szCs w:val="20"/>
                <w:lang w:eastAsia="ru-RU"/>
              </w:rPr>
              <w:t>ИТОГО</w:t>
            </w:r>
          </w:p>
        </w:tc>
        <w:tc>
          <w:tcPr>
            <w:tcW w:w="1843" w:type="dxa"/>
            <w:shd w:val="clear" w:color="000000" w:fill="F4ECC5"/>
            <w:noWrap/>
          </w:tcPr>
          <w:p w:rsidR="00850EDF" w:rsidRPr="00640FD1" w:rsidRDefault="00850EDF" w:rsidP="00446631">
            <w:pPr>
              <w:spacing w:after="0" w:line="288"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2019</w:t>
            </w:r>
          </w:p>
        </w:tc>
        <w:tc>
          <w:tcPr>
            <w:tcW w:w="2126" w:type="dxa"/>
            <w:shd w:val="clear" w:color="000000" w:fill="F4ECC5"/>
          </w:tcPr>
          <w:p w:rsidR="00850EDF" w:rsidRPr="00640FD1" w:rsidRDefault="00850EDF" w:rsidP="00446631">
            <w:pPr>
              <w:spacing w:after="0" w:line="288"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397</w:t>
            </w:r>
          </w:p>
        </w:tc>
        <w:tc>
          <w:tcPr>
            <w:tcW w:w="993" w:type="dxa"/>
            <w:shd w:val="clear" w:color="000000" w:fill="F4ECC5"/>
          </w:tcPr>
          <w:p w:rsidR="00850EDF" w:rsidRPr="00640FD1" w:rsidRDefault="00850EDF" w:rsidP="00446631">
            <w:pPr>
              <w:spacing w:after="0" w:line="288"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2416</w:t>
            </w:r>
          </w:p>
        </w:tc>
      </w:tr>
    </w:tbl>
    <w:p w:rsidR="00850EDF" w:rsidRDefault="00850EDF" w:rsidP="00850EDF">
      <w:pPr>
        <w:spacing w:after="0"/>
        <w:jc w:val="both"/>
        <w:rPr>
          <w:rFonts w:ascii="Times New Roman" w:hAnsi="Times New Roman" w:cs="Times New Roman"/>
          <w:sz w:val="20"/>
          <w:szCs w:val="20"/>
        </w:rPr>
      </w:pPr>
      <w:r>
        <w:rPr>
          <w:rFonts w:ascii="Times New Roman" w:hAnsi="Times New Roman" w:cs="Times New Roman"/>
          <w:sz w:val="20"/>
          <w:szCs w:val="20"/>
        </w:rPr>
        <w:t>Примечание</w:t>
      </w:r>
    </w:p>
    <w:p w:rsidR="00850EDF" w:rsidRDefault="00850EDF" w:rsidP="00850EDF">
      <w:pPr>
        <w:spacing w:after="0"/>
        <w:jc w:val="both"/>
        <w:rPr>
          <w:rFonts w:ascii="Times New Roman" w:hAnsi="Times New Roman" w:cs="Times New Roman"/>
          <w:sz w:val="20"/>
          <w:szCs w:val="20"/>
        </w:rPr>
      </w:pPr>
      <w:r>
        <w:rPr>
          <w:rFonts w:ascii="Times New Roman" w:hAnsi="Times New Roman" w:cs="Times New Roman"/>
          <w:sz w:val="20"/>
          <w:szCs w:val="20"/>
        </w:rPr>
        <w:t xml:space="preserve">* В данной колонке отражается количество обращений граждан, которые получали помощь преимущественно в виде устных и письменных консультаций </w:t>
      </w:r>
      <w:r w:rsidRPr="00505E35">
        <w:rPr>
          <w:rFonts w:ascii="Times New Roman" w:hAnsi="Times New Roman" w:cs="Times New Roman"/>
          <w:sz w:val="20"/>
          <w:szCs w:val="20"/>
        </w:rPr>
        <w:t>в рамках исполнения функций по правовому информированию и исполнения Федерального закона от 02.05.2006 № 59-ФЗ «О порядке рассмотрения обращений граждан Российской Федерации»</w:t>
      </w:r>
      <w:r>
        <w:rPr>
          <w:rFonts w:ascii="Times New Roman" w:hAnsi="Times New Roman" w:cs="Times New Roman"/>
          <w:sz w:val="20"/>
          <w:szCs w:val="20"/>
        </w:rPr>
        <w:t xml:space="preserve"> и не смогли подтвердить наличие права на получение бесплатной юридической помощи</w:t>
      </w:r>
      <w:r w:rsidRPr="00505E35">
        <w:rPr>
          <w:rFonts w:ascii="Times New Roman" w:hAnsi="Times New Roman" w:cs="Times New Roman"/>
          <w:sz w:val="20"/>
          <w:szCs w:val="20"/>
        </w:rPr>
        <w:t xml:space="preserve"> </w:t>
      </w:r>
      <w:r>
        <w:rPr>
          <w:rFonts w:ascii="Times New Roman" w:hAnsi="Times New Roman" w:cs="Times New Roman"/>
          <w:sz w:val="20"/>
          <w:szCs w:val="20"/>
        </w:rPr>
        <w:t xml:space="preserve">в соответствии с </w:t>
      </w:r>
      <w:r w:rsidRPr="00356920">
        <w:rPr>
          <w:rFonts w:ascii="Times New Roman" w:hAnsi="Times New Roman" w:cs="Times New Roman"/>
          <w:sz w:val="20"/>
          <w:szCs w:val="20"/>
        </w:rPr>
        <w:t>областным законом от 24.09.2012 № 536-33-ОЗ «О бесплатной юридической помощи, правовом информировании и правовом просвещении в Архангельской области»</w:t>
      </w:r>
      <w:r>
        <w:rPr>
          <w:rFonts w:ascii="Times New Roman" w:hAnsi="Times New Roman" w:cs="Times New Roman"/>
          <w:sz w:val="20"/>
          <w:szCs w:val="20"/>
        </w:rPr>
        <w:t>, а также граждане, которые обращались дистанционно, т.е. по телефону, по электронной почте или обычной почтой, без подачи заявления об оказании бесплатной юридической помощи и, соответственно, не могли подтвердить свой социальный статус</w:t>
      </w:r>
      <w:r w:rsidRPr="00356920">
        <w:rPr>
          <w:rFonts w:ascii="Times New Roman" w:hAnsi="Times New Roman" w:cs="Times New Roman"/>
          <w:sz w:val="20"/>
          <w:szCs w:val="20"/>
        </w:rPr>
        <w:t>.</w:t>
      </w:r>
    </w:p>
    <w:p w:rsidR="00850EDF" w:rsidRPr="00505E35" w:rsidRDefault="00850EDF" w:rsidP="00850EDF">
      <w:pPr>
        <w:spacing w:after="0"/>
        <w:jc w:val="both"/>
        <w:rPr>
          <w:rFonts w:ascii="Times New Roman" w:hAnsi="Times New Roman" w:cs="Times New Roman"/>
          <w:sz w:val="20"/>
          <w:szCs w:val="20"/>
        </w:rPr>
      </w:pPr>
      <w:r w:rsidRPr="00505E35">
        <w:rPr>
          <w:rFonts w:ascii="Times New Roman" w:hAnsi="Times New Roman" w:cs="Times New Roman"/>
          <w:sz w:val="20"/>
          <w:szCs w:val="20"/>
        </w:rPr>
        <w:t>*</w:t>
      </w:r>
      <w:r>
        <w:rPr>
          <w:rFonts w:ascii="Times New Roman" w:hAnsi="Times New Roman" w:cs="Times New Roman"/>
          <w:sz w:val="20"/>
          <w:szCs w:val="20"/>
        </w:rPr>
        <w:t>*</w:t>
      </w:r>
      <w:r w:rsidRPr="00505E35">
        <w:rPr>
          <w:rFonts w:ascii="Times New Roman" w:hAnsi="Times New Roman" w:cs="Times New Roman"/>
          <w:sz w:val="20"/>
          <w:szCs w:val="20"/>
        </w:rPr>
        <w:t xml:space="preserve"> К наиболее многочисленной категории «граждане» отнесены лица, которые не смогли документально подтвердить свою принадлежность к одной из категорий, но которым фактически была оказана юридическая помощь в рамках исполнения функций по правовому информированию и исполнения Федерального закона от 02.05.2006 № 59-ФЗ «О порядке рассмотрения обращений граждан Российской Федерации».</w:t>
      </w:r>
    </w:p>
    <w:p w:rsidR="00850EDF" w:rsidRDefault="00850EDF" w:rsidP="00850EDF">
      <w:pPr>
        <w:rPr>
          <w:rFonts w:ascii="Times New Roman" w:hAnsi="Times New Roman" w:cs="Times New Roman"/>
          <w:sz w:val="26"/>
          <w:szCs w:val="26"/>
        </w:rPr>
      </w:pPr>
    </w:p>
    <w:p w:rsidR="00A45756" w:rsidRDefault="00A45756" w:rsidP="00850EDF">
      <w:pPr>
        <w:rPr>
          <w:rFonts w:ascii="Times New Roman" w:hAnsi="Times New Roman" w:cs="Times New Roman"/>
          <w:sz w:val="26"/>
          <w:szCs w:val="26"/>
        </w:rPr>
      </w:pPr>
    </w:p>
    <w:p w:rsidR="00AF1E4C" w:rsidRDefault="00AF1E4C" w:rsidP="00850EDF">
      <w:pPr>
        <w:rPr>
          <w:rFonts w:ascii="Times New Roman" w:hAnsi="Times New Roman" w:cs="Times New Roman"/>
          <w:sz w:val="26"/>
          <w:szCs w:val="26"/>
        </w:rPr>
      </w:pPr>
    </w:p>
    <w:p w:rsidR="00AF1E4C" w:rsidRDefault="00AF1E4C" w:rsidP="00850EDF">
      <w:pPr>
        <w:rPr>
          <w:rFonts w:ascii="Times New Roman" w:hAnsi="Times New Roman" w:cs="Times New Roman"/>
          <w:sz w:val="26"/>
          <w:szCs w:val="26"/>
        </w:rPr>
      </w:pPr>
    </w:p>
    <w:p w:rsidR="00A45756" w:rsidRDefault="00A45756" w:rsidP="00850EDF">
      <w:pPr>
        <w:rPr>
          <w:rFonts w:ascii="Times New Roman" w:hAnsi="Times New Roman" w:cs="Times New Roman"/>
          <w:sz w:val="26"/>
          <w:szCs w:val="26"/>
        </w:rPr>
      </w:pPr>
    </w:p>
    <w:p w:rsidR="00850EDF" w:rsidRDefault="00850EDF" w:rsidP="00850EDF">
      <w:pPr>
        <w:rPr>
          <w:rFonts w:ascii="Times New Roman" w:hAnsi="Times New Roman" w:cs="Times New Roman"/>
          <w:sz w:val="26"/>
          <w:szCs w:val="26"/>
        </w:rPr>
      </w:pPr>
      <w:r w:rsidRPr="00B66DE6">
        <w:rPr>
          <w:rFonts w:ascii="Times New Roman" w:hAnsi="Times New Roman" w:cs="Times New Roman"/>
          <w:sz w:val="26"/>
          <w:szCs w:val="26"/>
        </w:rPr>
        <w:lastRenderedPageBreak/>
        <w:t xml:space="preserve">Данные о количестве обращений по </w:t>
      </w:r>
      <w:r>
        <w:rPr>
          <w:rFonts w:ascii="Times New Roman" w:hAnsi="Times New Roman" w:cs="Times New Roman"/>
          <w:sz w:val="26"/>
          <w:szCs w:val="26"/>
        </w:rPr>
        <w:t>категориям дел</w:t>
      </w:r>
    </w:p>
    <w:tbl>
      <w:tblPr>
        <w:tblW w:w="1012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6"/>
        <w:gridCol w:w="1701"/>
        <w:gridCol w:w="1559"/>
        <w:gridCol w:w="768"/>
      </w:tblGrid>
      <w:tr w:rsidR="00850EDF" w:rsidRPr="00640FD1" w:rsidTr="00446631">
        <w:trPr>
          <w:trHeight w:val="447"/>
        </w:trPr>
        <w:tc>
          <w:tcPr>
            <w:tcW w:w="6096" w:type="dxa"/>
            <w:shd w:val="clear" w:color="000000" w:fill="F8F2D8"/>
          </w:tcPr>
          <w:p w:rsidR="00850EDF" w:rsidRPr="00640FD1" w:rsidRDefault="00850EDF" w:rsidP="00446631">
            <w:pPr>
              <w:spacing w:after="0" w:line="276" w:lineRule="auto"/>
              <w:rPr>
                <w:rFonts w:ascii="Times New Roman" w:eastAsia="Times New Roman" w:hAnsi="Times New Roman" w:cs="Times New Roman"/>
                <w:b/>
                <w:bCs/>
                <w:sz w:val="20"/>
                <w:szCs w:val="20"/>
                <w:lang w:eastAsia="ru-RU"/>
              </w:rPr>
            </w:pPr>
            <w:r w:rsidRPr="00640FD1">
              <w:rPr>
                <w:rFonts w:ascii="Times New Roman" w:eastAsia="Times New Roman" w:hAnsi="Times New Roman" w:cs="Times New Roman"/>
                <w:b/>
                <w:bCs/>
                <w:sz w:val="20"/>
                <w:szCs w:val="20"/>
                <w:lang w:eastAsia="ru-RU"/>
              </w:rPr>
              <w:t xml:space="preserve">Категория дела </w:t>
            </w:r>
          </w:p>
        </w:tc>
        <w:tc>
          <w:tcPr>
            <w:tcW w:w="1701" w:type="dxa"/>
            <w:shd w:val="clear" w:color="000000" w:fill="F8F2D8"/>
            <w:noWrap/>
          </w:tcPr>
          <w:p w:rsidR="00850EDF" w:rsidRPr="00640FD1" w:rsidRDefault="00850EDF" w:rsidP="00446631">
            <w:pPr>
              <w:spacing w:after="0" w:line="288" w:lineRule="auto"/>
              <w:jc w:val="center"/>
              <w:rPr>
                <w:rFonts w:ascii="Times New Roman" w:eastAsia="Times New Roman" w:hAnsi="Times New Roman" w:cs="Times New Roman"/>
                <w:b/>
                <w:bCs/>
                <w:sz w:val="20"/>
                <w:szCs w:val="20"/>
                <w:lang w:eastAsia="ru-RU"/>
              </w:rPr>
            </w:pPr>
            <w:r w:rsidRPr="00640FD1">
              <w:rPr>
                <w:rFonts w:ascii="Times New Roman" w:eastAsia="Times New Roman" w:hAnsi="Times New Roman" w:cs="Times New Roman"/>
                <w:b/>
                <w:bCs/>
                <w:sz w:val="20"/>
                <w:szCs w:val="20"/>
                <w:lang w:eastAsia="ru-RU"/>
              </w:rPr>
              <w:t>по Федеральному закону № 59-ФЗ</w:t>
            </w:r>
          </w:p>
        </w:tc>
        <w:tc>
          <w:tcPr>
            <w:tcW w:w="1559" w:type="dxa"/>
            <w:shd w:val="clear" w:color="000000" w:fill="F8F2D8"/>
          </w:tcPr>
          <w:p w:rsidR="00850EDF" w:rsidRPr="00640FD1" w:rsidRDefault="00850EDF" w:rsidP="00446631">
            <w:pPr>
              <w:spacing w:after="0" w:line="288" w:lineRule="auto"/>
              <w:jc w:val="center"/>
              <w:rPr>
                <w:rFonts w:ascii="Times New Roman" w:eastAsia="Times New Roman" w:hAnsi="Times New Roman" w:cs="Times New Roman"/>
                <w:b/>
                <w:bCs/>
                <w:sz w:val="20"/>
                <w:szCs w:val="20"/>
                <w:lang w:eastAsia="ru-RU"/>
              </w:rPr>
            </w:pPr>
            <w:r w:rsidRPr="00640FD1">
              <w:rPr>
                <w:rFonts w:ascii="Times New Roman" w:eastAsia="Times New Roman" w:hAnsi="Times New Roman" w:cs="Times New Roman"/>
                <w:b/>
                <w:bCs/>
                <w:sz w:val="20"/>
                <w:szCs w:val="20"/>
                <w:lang w:eastAsia="ru-RU"/>
              </w:rPr>
              <w:t xml:space="preserve">по областному закону </w:t>
            </w:r>
          </w:p>
          <w:p w:rsidR="00850EDF" w:rsidRPr="00640FD1" w:rsidRDefault="00850EDF" w:rsidP="00446631">
            <w:pPr>
              <w:spacing w:after="0" w:line="288" w:lineRule="auto"/>
              <w:jc w:val="center"/>
              <w:rPr>
                <w:rFonts w:ascii="Times New Roman" w:eastAsia="Times New Roman" w:hAnsi="Times New Roman" w:cs="Times New Roman"/>
                <w:b/>
                <w:bCs/>
                <w:sz w:val="20"/>
                <w:szCs w:val="20"/>
                <w:lang w:eastAsia="ru-RU"/>
              </w:rPr>
            </w:pPr>
            <w:r w:rsidRPr="00640FD1">
              <w:rPr>
                <w:rFonts w:ascii="Times New Roman" w:eastAsia="Times New Roman" w:hAnsi="Times New Roman" w:cs="Times New Roman"/>
                <w:b/>
                <w:bCs/>
                <w:sz w:val="20"/>
                <w:szCs w:val="20"/>
                <w:lang w:eastAsia="ru-RU"/>
              </w:rPr>
              <w:t>№ 536-33-ОЗ</w:t>
            </w:r>
          </w:p>
        </w:tc>
        <w:tc>
          <w:tcPr>
            <w:tcW w:w="768"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
                <w:bCs/>
                <w:sz w:val="20"/>
                <w:szCs w:val="20"/>
                <w:lang w:eastAsia="ru-RU"/>
              </w:rPr>
            </w:pPr>
            <w:r w:rsidRPr="00640FD1">
              <w:rPr>
                <w:rFonts w:ascii="Times New Roman" w:eastAsia="Times New Roman" w:hAnsi="Times New Roman" w:cs="Times New Roman"/>
                <w:b/>
                <w:bCs/>
                <w:sz w:val="20"/>
                <w:szCs w:val="20"/>
                <w:lang w:eastAsia="ru-RU"/>
              </w:rPr>
              <w:t>Всего</w:t>
            </w:r>
          </w:p>
        </w:tc>
      </w:tr>
      <w:tr w:rsidR="00850EDF" w:rsidRPr="00640FD1" w:rsidTr="00446631">
        <w:trPr>
          <w:trHeight w:val="447"/>
        </w:trPr>
        <w:tc>
          <w:tcPr>
            <w:tcW w:w="6096" w:type="dxa"/>
            <w:shd w:val="clear" w:color="000000" w:fill="F8F2D8"/>
            <w:hideMark/>
          </w:tcPr>
          <w:p w:rsidR="00850EDF" w:rsidRPr="00640FD1" w:rsidRDefault="00850EDF" w:rsidP="00446631">
            <w:pPr>
              <w:spacing w:after="0" w:line="276" w:lineRule="auto"/>
              <w:rPr>
                <w:rFonts w:ascii="Times New Roman" w:eastAsia="Times New Roman" w:hAnsi="Times New Roman" w:cs="Times New Roman"/>
                <w:bCs/>
                <w:sz w:val="20"/>
                <w:szCs w:val="20"/>
                <w:lang w:eastAsia="ru-RU"/>
              </w:rPr>
            </w:pPr>
            <w:r w:rsidRPr="00640FD1">
              <w:rPr>
                <w:rFonts w:ascii="Times New Roman" w:eastAsia="Times New Roman" w:hAnsi="Times New Roman" w:cs="Times New Roman"/>
                <w:bCs/>
                <w:sz w:val="20"/>
                <w:szCs w:val="20"/>
                <w:lang w:eastAsia="ru-RU"/>
              </w:rPr>
              <w:t>заключение, изменение, расторжение, признание недействительными сделок с недвижимым имуществом, государственная регистрация прав на недвижимость</w:t>
            </w:r>
          </w:p>
        </w:tc>
        <w:tc>
          <w:tcPr>
            <w:tcW w:w="1701" w:type="dxa"/>
            <w:shd w:val="clear" w:color="000000" w:fill="F8F2D8"/>
            <w:noWrap/>
          </w:tcPr>
          <w:p w:rsidR="00850EDF" w:rsidRPr="00D52B83" w:rsidRDefault="00850EDF" w:rsidP="00446631">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42</w:t>
            </w:r>
          </w:p>
        </w:tc>
        <w:tc>
          <w:tcPr>
            <w:tcW w:w="1559"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w:t>
            </w:r>
          </w:p>
        </w:tc>
        <w:tc>
          <w:tcPr>
            <w:tcW w:w="768"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45</w:t>
            </w:r>
          </w:p>
        </w:tc>
      </w:tr>
      <w:tr w:rsidR="00850EDF" w:rsidRPr="00640FD1" w:rsidTr="00446631">
        <w:trPr>
          <w:trHeight w:val="657"/>
        </w:trPr>
        <w:tc>
          <w:tcPr>
            <w:tcW w:w="6096" w:type="dxa"/>
            <w:shd w:val="clear" w:color="000000" w:fill="F8F2D8"/>
            <w:hideMark/>
          </w:tcPr>
          <w:p w:rsidR="00850EDF" w:rsidRPr="00640FD1" w:rsidRDefault="00850EDF" w:rsidP="00446631">
            <w:pPr>
              <w:spacing w:after="0" w:line="276" w:lineRule="auto"/>
              <w:rPr>
                <w:rFonts w:ascii="Times New Roman" w:eastAsia="Times New Roman" w:hAnsi="Times New Roman" w:cs="Times New Roman"/>
                <w:bCs/>
                <w:sz w:val="20"/>
                <w:szCs w:val="20"/>
                <w:lang w:eastAsia="ru-RU"/>
              </w:rPr>
            </w:pPr>
            <w:r w:rsidRPr="00640FD1">
              <w:rPr>
                <w:rFonts w:ascii="Times New Roman" w:eastAsia="Times New Roman" w:hAnsi="Times New Roman" w:cs="Times New Roman"/>
                <w:bCs/>
                <w:sz w:val="20"/>
                <w:szCs w:val="20"/>
                <w:lang w:eastAsia="ru-RU"/>
              </w:rPr>
              <w:t>признание права на жилое помещение, предоставление жилого помещения по договору социального найма, расторжение и прекращение договора социального найма</w:t>
            </w:r>
          </w:p>
        </w:tc>
        <w:tc>
          <w:tcPr>
            <w:tcW w:w="1701" w:type="dxa"/>
            <w:shd w:val="clear" w:color="000000" w:fill="F8F2D8"/>
            <w:noWrap/>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196</w:t>
            </w:r>
          </w:p>
        </w:tc>
        <w:tc>
          <w:tcPr>
            <w:tcW w:w="1559"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88</w:t>
            </w:r>
          </w:p>
        </w:tc>
        <w:tc>
          <w:tcPr>
            <w:tcW w:w="768"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284</w:t>
            </w:r>
          </w:p>
        </w:tc>
      </w:tr>
      <w:tr w:rsidR="00850EDF" w:rsidRPr="00640FD1" w:rsidTr="00446631">
        <w:trPr>
          <w:trHeight w:val="657"/>
        </w:trPr>
        <w:tc>
          <w:tcPr>
            <w:tcW w:w="6096" w:type="dxa"/>
            <w:shd w:val="clear" w:color="000000" w:fill="F8F2D8"/>
            <w:hideMark/>
          </w:tcPr>
          <w:p w:rsidR="00850EDF" w:rsidRPr="00640FD1" w:rsidRDefault="00850EDF" w:rsidP="00446631">
            <w:pPr>
              <w:spacing w:after="0" w:line="276" w:lineRule="auto"/>
              <w:rPr>
                <w:rFonts w:ascii="Times New Roman" w:eastAsia="Times New Roman" w:hAnsi="Times New Roman" w:cs="Times New Roman"/>
                <w:bCs/>
                <w:sz w:val="20"/>
                <w:szCs w:val="20"/>
                <w:lang w:eastAsia="ru-RU"/>
              </w:rPr>
            </w:pPr>
            <w:r w:rsidRPr="00640FD1">
              <w:rPr>
                <w:rFonts w:ascii="Times New Roman" w:eastAsia="Times New Roman" w:hAnsi="Times New Roman" w:cs="Times New Roman"/>
                <w:bCs/>
                <w:sz w:val="20"/>
                <w:szCs w:val="20"/>
                <w:lang w:eastAsia="ru-RU"/>
              </w:rPr>
              <w:t xml:space="preserve">признание и сохранение права собственности на земельный участок, права постоянного (бессрочного) пользования, а также права пожизненного наследуемого </w:t>
            </w:r>
          </w:p>
        </w:tc>
        <w:tc>
          <w:tcPr>
            <w:tcW w:w="1701" w:type="dxa"/>
            <w:shd w:val="clear" w:color="000000" w:fill="F8F2D8"/>
            <w:noWrap/>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13</w:t>
            </w:r>
          </w:p>
        </w:tc>
        <w:tc>
          <w:tcPr>
            <w:tcW w:w="1559"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6</w:t>
            </w:r>
          </w:p>
        </w:tc>
        <w:tc>
          <w:tcPr>
            <w:tcW w:w="768"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19</w:t>
            </w:r>
          </w:p>
        </w:tc>
      </w:tr>
      <w:tr w:rsidR="00850EDF" w:rsidRPr="00640FD1" w:rsidTr="00446631">
        <w:trPr>
          <w:trHeight w:val="237"/>
        </w:trPr>
        <w:tc>
          <w:tcPr>
            <w:tcW w:w="6096" w:type="dxa"/>
            <w:shd w:val="clear" w:color="000000" w:fill="F8F2D8"/>
            <w:hideMark/>
          </w:tcPr>
          <w:p w:rsidR="00850EDF" w:rsidRPr="00640FD1" w:rsidRDefault="00850EDF" w:rsidP="00446631">
            <w:pPr>
              <w:spacing w:after="0" w:line="276" w:lineRule="auto"/>
              <w:rPr>
                <w:rFonts w:ascii="Times New Roman" w:eastAsia="Times New Roman" w:hAnsi="Times New Roman" w:cs="Times New Roman"/>
                <w:bCs/>
                <w:sz w:val="20"/>
                <w:szCs w:val="20"/>
                <w:lang w:eastAsia="ru-RU"/>
              </w:rPr>
            </w:pPr>
            <w:r w:rsidRPr="00640FD1">
              <w:rPr>
                <w:rFonts w:ascii="Times New Roman" w:eastAsia="Times New Roman" w:hAnsi="Times New Roman" w:cs="Times New Roman"/>
                <w:bCs/>
                <w:sz w:val="20"/>
                <w:szCs w:val="20"/>
                <w:lang w:eastAsia="ru-RU"/>
              </w:rPr>
              <w:t>защита прав потребителей в части предоставления коммунальных услуг</w:t>
            </w:r>
          </w:p>
        </w:tc>
        <w:tc>
          <w:tcPr>
            <w:tcW w:w="1701" w:type="dxa"/>
            <w:shd w:val="clear" w:color="000000" w:fill="F8F2D8"/>
            <w:noWrap/>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63</w:t>
            </w:r>
          </w:p>
        </w:tc>
        <w:tc>
          <w:tcPr>
            <w:tcW w:w="1559"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17</w:t>
            </w:r>
          </w:p>
        </w:tc>
        <w:tc>
          <w:tcPr>
            <w:tcW w:w="768"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80</w:t>
            </w:r>
          </w:p>
        </w:tc>
      </w:tr>
      <w:tr w:rsidR="00850EDF" w:rsidRPr="00640FD1" w:rsidTr="00446631">
        <w:trPr>
          <w:trHeight w:val="237"/>
        </w:trPr>
        <w:tc>
          <w:tcPr>
            <w:tcW w:w="6096" w:type="dxa"/>
            <w:shd w:val="clear" w:color="000000" w:fill="F8F2D8"/>
          </w:tcPr>
          <w:p w:rsidR="00850EDF" w:rsidRPr="00640FD1" w:rsidRDefault="00850EDF" w:rsidP="00446631">
            <w:pPr>
              <w:spacing w:after="0" w:line="276" w:lineRule="auto"/>
              <w:rPr>
                <w:rFonts w:ascii="Times New Roman" w:eastAsia="Times New Roman" w:hAnsi="Times New Roman" w:cs="Times New Roman"/>
                <w:bCs/>
                <w:sz w:val="20"/>
                <w:szCs w:val="20"/>
                <w:lang w:eastAsia="ru-RU"/>
              </w:rPr>
            </w:pPr>
            <w:r w:rsidRPr="00640FD1">
              <w:rPr>
                <w:rFonts w:ascii="Times New Roman" w:eastAsia="Times New Roman" w:hAnsi="Times New Roman" w:cs="Times New Roman"/>
                <w:bCs/>
                <w:sz w:val="20"/>
                <w:szCs w:val="20"/>
                <w:lang w:eastAsia="ru-RU"/>
              </w:rPr>
              <w:t>иные вопросы защиты прав потребителей</w:t>
            </w:r>
          </w:p>
        </w:tc>
        <w:tc>
          <w:tcPr>
            <w:tcW w:w="1701" w:type="dxa"/>
            <w:shd w:val="clear" w:color="000000" w:fill="F8F2D8"/>
            <w:noWrap/>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42</w:t>
            </w:r>
          </w:p>
        </w:tc>
        <w:tc>
          <w:tcPr>
            <w:tcW w:w="1559"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w:t>
            </w:r>
          </w:p>
        </w:tc>
        <w:tc>
          <w:tcPr>
            <w:tcW w:w="768"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46</w:t>
            </w:r>
          </w:p>
        </w:tc>
      </w:tr>
      <w:tr w:rsidR="00850EDF" w:rsidRPr="00640FD1" w:rsidTr="00446631">
        <w:trPr>
          <w:trHeight w:val="237"/>
        </w:trPr>
        <w:tc>
          <w:tcPr>
            <w:tcW w:w="6096" w:type="dxa"/>
            <w:shd w:val="clear" w:color="000000" w:fill="F8F2D8"/>
            <w:hideMark/>
          </w:tcPr>
          <w:p w:rsidR="00850EDF" w:rsidRPr="00640FD1" w:rsidRDefault="00850EDF" w:rsidP="00446631">
            <w:pPr>
              <w:spacing w:after="0" w:line="276" w:lineRule="auto"/>
              <w:rPr>
                <w:rFonts w:ascii="Times New Roman" w:eastAsia="Times New Roman" w:hAnsi="Times New Roman" w:cs="Times New Roman"/>
                <w:bCs/>
                <w:sz w:val="20"/>
                <w:szCs w:val="20"/>
                <w:lang w:eastAsia="ru-RU"/>
              </w:rPr>
            </w:pPr>
            <w:r w:rsidRPr="00640FD1">
              <w:rPr>
                <w:rFonts w:ascii="Times New Roman" w:eastAsia="Times New Roman" w:hAnsi="Times New Roman" w:cs="Times New Roman"/>
                <w:bCs/>
                <w:sz w:val="20"/>
                <w:szCs w:val="20"/>
                <w:lang w:eastAsia="ru-RU"/>
              </w:rPr>
              <w:t>отказ работодателя в заключении трудового договора, нарушающий гарантии, установленные Трудовым кодексом Российской Федерации, восстановление на работе</w:t>
            </w:r>
          </w:p>
        </w:tc>
        <w:tc>
          <w:tcPr>
            <w:tcW w:w="1701" w:type="dxa"/>
            <w:shd w:val="clear" w:color="000000" w:fill="F8F2D8"/>
            <w:noWrap/>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33</w:t>
            </w:r>
          </w:p>
        </w:tc>
        <w:tc>
          <w:tcPr>
            <w:tcW w:w="1559"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18</w:t>
            </w:r>
          </w:p>
        </w:tc>
        <w:tc>
          <w:tcPr>
            <w:tcW w:w="768"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51</w:t>
            </w:r>
          </w:p>
        </w:tc>
      </w:tr>
      <w:tr w:rsidR="00850EDF" w:rsidRPr="00640FD1" w:rsidTr="00446631">
        <w:trPr>
          <w:trHeight w:val="237"/>
        </w:trPr>
        <w:tc>
          <w:tcPr>
            <w:tcW w:w="6096" w:type="dxa"/>
            <w:shd w:val="clear" w:color="000000" w:fill="F8F2D8"/>
          </w:tcPr>
          <w:p w:rsidR="00850EDF" w:rsidRPr="00640FD1" w:rsidRDefault="00850EDF" w:rsidP="00446631">
            <w:pPr>
              <w:spacing w:after="0" w:line="276" w:lineRule="auto"/>
              <w:jc w:val="both"/>
              <w:rPr>
                <w:rFonts w:ascii="Times New Roman" w:eastAsia="Times New Roman" w:hAnsi="Times New Roman" w:cs="Times New Roman"/>
                <w:bCs/>
                <w:sz w:val="20"/>
                <w:szCs w:val="20"/>
                <w:lang w:eastAsia="ru-RU"/>
              </w:rPr>
            </w:pPr>
            <w:r w:rsidRPr="00640FD1">
              <w:rPr>
                <w:rFonts w:ascii="Times New Roman" w:eastAsia="Times New Roman" w:hAnsi="Times New Roman" w:cs="Times New Roman"/>
                <w:bCs/>
                <w:sz w:val="20"/>
                <w:szCs w:val="20"/>
                <w:lang w:eastAsia="ru-RU"/>
              </w:rPr>
              <w:t>возмещение вреда, причиненного смертью кормильца, увечьем или иным повреждением здоровья, связанным с трудовой деятельностью</w:t>
            </w:r>
          </w:p>
        </w:tc>
        <w:tc>
          <w:tcPr>
            <w:tcW w:w="1701" w:type="dxa"/>
            <w:shd w:val="clear" w:color="000000" w:fill="F8F2D8"/>
            <w:noWrap/>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5</w:t>
            </w:r>
          </w:p>
        </w:tc>
        <w:tc>
          <w:tcPr>
            <w:tcW w:w="1559"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w:t>
            </w:r>
          </w:p>
        </w:tc>
        <w:tc>
          <w:tcPr>
            <w:tcW w:w="768"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9</w:t>
            </w:r>
          </w:p>
        </w:tc>
      </w:tr>
      <w:tr w:rsidR="00850EDF" w:rsidRPr="00640FD1" w:rsidTr="00446631">
        <w:trPr>
          <w:trHeight w:val="237"/>
        </w:trPr>
        <w:tc>
          <w:tcPr>
            <w:tcW w:w="6096" w:type="dxa"/>
            <w:shd w:val="clear" w:color="000000" w:fill="F8F2D8"/>
          </w:tcPr>
          <w:p w:rsidR="00850EDF" w:rsidRPr="00640FD1" w:rsidRDefault="00850EDF" w:rsidP="00446631">
            <w:pPr>
              <w:spacing w:after="0" w:line="276" w:lineRule="auto"/>
              <w:jc w:val="both"/>
              <w:rPr>
                <w:rFonts w:ascii="Times New Roman" w:eastAsia="Times New Roman" w:hAnsi="Times New Roman" w:cs="Times New Roman"/>
                <w:bCs/>
                <w:sz w:val="20"/>
                <w:szCs w:val="20"/>
                <w:lang w:eastAsia="ru-RU"/>
              </w:rPr>
            </w:pPr>
            <w:r w:rsidRPr="00640FD1">
              <w:rPr>
                <w:rFonts w:ascii="Times New Roman" w:eastAsia="Times New Roman" w:hAnsi="Times New Roman" w:cs="Times New Roman"/>
                <w:bCs/>
                <w:sz w:val="20"/>
                <w:szCs w:val="20"/>
                <w:lang w:eastAsia="ru-RU"/>
              </w:rPr>
              <w:t>признание гражданина безработным и установление пособия по безработице</w:t>
            </w:r>
          </w:p>
        </w:tc>
        <w:tc>
          <w:tcPr>
            <w:tcW w:w="1701" w:type="dxa"/>
            <w:shd w:val="clear" w:color="000000" w:fill="F8F2D8"/>
            <w:noWrap/>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w:t>
            </w:r>
          </w:p>
        </w:tc>
        <w:tc>
          <w:tcPr>
            <w:tcW w:w="1559"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0</w:t>
            </w:r>
          </w:p>
        </w:tc>
        <w:tc>
          <w:tcPr>
            <w:tcW w:w="768"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w:t>
            </w:r>
          </w:p>
        </w:tc>
      </w:tr>
      <w:tr w:rsidR="00850EDF" w:rsidRPr="00640FD1" w:rsidTr="00446631">
        <w:trPr>
          <w:trHeight w:val="237"/>
        </w:trPr>
        <w:tc>
          <w:tcPr>
            <w:tcW w:w="6096" w:type="dxa"/>
            <w:shd w:val="clear" w:color="000000" w:fill="F8F2D8"/>
          </w:tcPr>
          <w:p w:rsidR="00850EDF" w:rsidRPr="00640FD1" w:rsidRDefault="00850EDF" w:rsidP="00446631">
            <w:pPr>
              <w:spacing w:after="0" w:line="276" w:lineRule="auto"/>
              <w:jc w:val="both"/>
              <w:rPr>
                <w:rFonts w:ascii="Times New Roman" w:eastAsia="Times New Roman" w:hAnsi="Times New Roman" w:cs="Times New Roman"/>
                <w:bCs/>
                <w:sz w:val="20"/>
                <w:szCs w:val="20"/>
                <w:lang w:eastAsia="ru-RU"/>
              </w:rPr>
            </w:pPr>
            <w:r w:rsidRPr="00640FD1">
              <w:rPr>
                <w:rFonts w:ascii="Times New Roman" w:eastAsia="Times New Roman" w:hAnsi="Times New Roman" w:cs="Times New Roman"/>
                <w:bCs/>
                <w:sz w:val="20"/>
                <w:szCs w:val="20"/>
                <w:lang w:eastAsia="ru-RU"/>
              </w:rPr>
              <w:t xml:space="preserve">прочие </w:t>
            </w:r>
            <w:r>
              <w:rPr>
                <w:rFonts w:ascii="Times New Roman" w:eastAsia="Times New Roman" w:hAnsi="Times New Roman" w:cs="Times New Roman"/>
                <w:bCs/>
                <w:sz w:val="20"/>
                <w:szCs w:val="20"/>
                <w:lang w:eastAsia="ru-RU"/>
              </w:rPr>
              <w:t>вопросы трудового права</w:t>
            </w:r>
          </w:p>
        </w:tc>
        <w:tc>
          <w:tcPr>
            <w:tcW w:w="1701" w:type="dxa"/>
            <w:shd w:val="clear" w:color="000000" w:fill="F8F2D8"/>
            <w:noWrap/>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98</w:t>
            </w:r>
          </w:p>
        </w:tc>
        <w:tc>
          <w:tcPr>
            <w:tcW w:w="1559"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w:t>
            </w:r>
          </w:p>
        </w:tc>
        <w:tc>
          <w:tcPr>
            <w:tcW w:w="768"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100</w:t>
            </w:r>
          </w:p>
        </w:tc>
      </w:tr>
      <w:tr w:rsidR="00850EDF" w:rsidRPr="00640FD1" w:rsidTr="00446631">
        <w:trPr>
          <w:trHeight w:val="237"/>
        </w:trPr>
        <w:tc>
          <w:tcPr>
            <w:tcW w:w="6096" w:type="dxa"/>
            <w:shd w:val="clear" w:color="000000" w:fill="F8F2D8"/>
          </w:tcPr>
          <w:p w:rsidR="00850EDF" w:rsidRPr="00640FD1" w:rsidRDefault="00850EDF" w:rsidP="00446631">
            <w:pPr>
              <w:spacing w:after="0" w:line="276" w:lineRule="auto"/>
              <w:jc w:val="both"/>
              <w:rPr>
                <w:rFonts w:ascii="Times New Roman" w:eastAsia="Times New Roman" w:hAnsi="Times New Roman" w:cs="Times New Roman"/>
                <w:bCs/>
                <w:sz w:val="20"/>
                <w:szCs w:val="20"/>
                <w:lang w:eastAsia="ru-RU"/>
              </w:rPr>
            </w:pPr>
            <w:r w:rsidRPr="00640FD1">
              <w:rPr>
                <w:rFonts w:ascii="Times New Roman" w:eastAsia="Times New Roman" w:hAnsi="Times New Roman" w:cs="Times New Roman"/>
                <w:bCs/>
                <w:sz w:val="20"/>
                <w:szCs w:val="20"/>
                <w:lang w:eastAsia="ru-RU"/>
              </w:rPr>
              <w:t>установление усыновления, опеки и попечительства в отношении детей-сирот</w:t>
            </w:r>
          </w:p>
        </w:tc>
        <w:tc>
          <w:tcPr>
            <w:tcW w:w="1701" w:type="dxa"/>
            <w:shd w:val="clear" w:color="000000" w:fill="F8F2D8"/>
            <w:noWrap/>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w:t>
            </w:r>
          </w:p>
        </w:tc>
        <w:tc>
          <w:tcPr>
            <w:tcW w:w="1559"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w:t>
            </w:r>
          </w:p>
        </w:tc>
        <w:tc>
          <w:tcPr>
            <w:tcW w:w="768"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5</w:t>
            </w:r>
          </w:p>
        </w:tc>
      </w:tr>
      <w:tr w:rsidR="00850EDF" w:rsidRPr="00640FD1" w:rsidTr="00446631">
        <w:trPr>
          <w:trHeight w:val="237"/>
        </w:trPr>
        <w:tc>
          <w:tcPr>
            <w:tcW w:w="6096" w:type="dxa"/>
            <w:shd w:val="clear" w:color="000000" w:fill="F8F2D8"/>
          </w:tcPr>
          <w:p w:rsidR="00850EDF" w:rsidRPr="00640FD1" w:rsidRDefault="00850EDF" w:rsidP="00446631">
            <w:pPr>
              <w:spacing w:after="0" w:line="276" w:lineRule="auto"/>
              <w:jc w:val="both"/>
              <w:rPr>
                <w:rFonts w:ascii="Times New Roman" w:eastAsia="Times New Roman" w:hAnsi="Times New Roman" w:cs="Times New Roman"/>
                <w:bCs/>
                <w:sz w:val="20"/>
                <w:szCs w:val="20"/>
                <w:lang w:eastAsia="ru-RU"/>
              </w:rPr>
            </w:pPr>
            <w:r w:rsidRPr="00640FD1">
              <w:rPr>
                <w:rFonts w:ascii="Times New Roman" w:eastAsia="Times New Roman" w:hAnsi="Times New Roman" w:cs="Times New Roman"/>
                <w:bCs/>
                <w:sz w:val="20"/>
                <w:szCs w:val="20"/>
                <w:lang w:eastAsia="ru-RU"/>
              </w:rPr>
              <w:t>защита прав и законных интересов детей-сирот и детей, оставшихся без попечения родителей, лиц из числа детей-сирот и детей, оставшихся без попечения родителей</w:t>
            </w:r>
          </w:p>
        </w:tc>
        <w:tc>
          <w:tcPr>
            <w:tcW w:w="1701" w:type="dxa"/>
            <w:shd w:val="clear" w:color="000000" w:fill="F8F2D8"/>
            <w:noWrap/>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8</w:t>
            </w:r>
          </w:p>
        </w:tc>
        <w:tc>
          <w:tcPr>
            <w:tcW w:w="1559"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w:t>
            </w:r>
          </w:p>
        </w:tc>
        <w:tc>
          <w:tcPr>
            <w:tcW w:w="768"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11</w:t>
            </w:r>
          </w:p>
        </w:tc>
      </w:tr>
      <w:tr w:rsidR="00850EDF" w:rsidRPr="00640FD1" w:rsidTr="00446631">
        <w:trPr>
          <w:trHeight w:val="657"/>
        </w:trPr>
        <w:tc>
          <w:tcPr>
            <w:tcW w:w="6096" w:type="dxa"/>
            <w:shd w:val="clear" w:color="000000" w:fill="F8F2D8"/>
            <w:hideMark/>
          </w:tcPr>
          <w:p w:rsidR="00850EDF" w:rsidRPr="00640FD1" w:rsidRDefault="00850EDF" w:rsidP="00446631">
            <w:pPr>
              <w:spacing w:after="0" w:line="276" w:lineRule="auto"/>
              <w:rPr>
                <w:rFonts w:ascii="Times New Roman" w:eastAsia="Times New Roman" w:hAnsi="Times New Roman" w:cs="Times New Roman"/>
                <w:bCs/>
                <w:sz w:val="20"/>
                <w:szCs w:val="20"/>
                <w:lang w:eastAsia="ru-RU"/>
              </w:rPr>
            </w:pPr>
            <w:r w:rsidRPr="00640FD1">
              <w:rPr>
                <w:rFonts w:ascii="Times New Roman" w:eastAsia="Times New Roman" w:hAnsi="Times New Roman" w:cs="Times New Roman"/>
                <w:bCs/>
                <w:sz w:val="20"/>
                <w:szCs w:val="20"/>
                <w:lang w:eastAsia="ru-RU"/>
              </w:rPr>
              <w:t>предоставление мер социальной поддержки, оказание малоимущим гражданам государственной социальной помощи, предоставление субсидий на оплату жилого помещения</w:t>
            </w:r>
          </w:p>
        </w:tc>
        <w:tc>
          <w:tcPr>
            <w:tcW w:w="1701" w:type="dxa"/>
            <w:shd w:val="clear" w:color="000000" w:fill="F8F2D8"/>
            <w:noWrap/>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99</w:t>
            </w:r>
          </w:p>
        </w:tc>
        <w:tc>
          <w:tcPr>
            <w:tcW w:w="1559"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26</w:t>
            </w:r>
          </w:p>
        </w:tc>
        <w:tc>
          <w:tcPr>
            <w:tcW w:w="768"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125</w:t>
            </w:r>
          </w:p>
        </w:tc>
      </w:tr>
      <w:tr w:rsidR="00850EDF" w:rsidRPr="00640FD1" w:rsidTr="00446631">
        <w:trPr>
          <w:trHeight w:val="657"/>
        </w:trPr>
        <w:tc>
          <w:tcPr>
            <w:tcW w:w="6096" w:type="dxa"/>
            <w:shd w:val="clear" w:color="000000" w:fill="F8F2D8"/>
            <w:hideMark/>
          </w:tcPr>
          <w:p w:rsidR="00850EDF" w:rsidRPr="00640FD1" w:rsidRDefault="00850EDF" w:rsidP="00446631">
            <w:pPr>
              <w:spacing w:after="0" w:line="276" w:lineRule="auto"/>
              <w:rPr>
                <w:rFonts w:ascii="Times New Roman" w:eastAsia="Times New Roman" w:hAnsi="Times New Roman" w:cs="Times New Roman"/>
                <w:bCs/>
                <w:sz w:val="20"/>
                <w:szCs w:val="20"/>
                <w:lang w:eastAsia="ru-RU"/>
              </w:rPr>
            </w:pPr>
            <w:r w:rsidRPr="00640FD1">
              <w:rPr>
                <w:rFonts w:ascii="Times New Roman" w:eastAsia="Times New Roman" w:hAnsi="Times New Roman" w:cs="Times New Roman"/>
                <w:bCs/>
                <w:sz w:val="20"/>
                <w:szCs w:val="20"/>
                <w:lang w:eastAsia="ru-RU"/>
              </w:rPr>
              <w:t>назначение, перерасчет и взыскание трудовых пенсий по старости, пенсий по инвалидности и по случаю потери кормильца, пособий по временной нетрудоспособности</w:t>
            </w:r>
          </w:p>
        </w:tc>
        <w:tc>
          <w:tcPr>
            <w:tcW w:w="1701" w:type="dxa"/>
            <w:shd w:val="clear" w:color="000000" w:fill="F8F2D8"/>
            <w:noWrap/>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90</w:t>
            </w:r>
          </w:p>
        </w:tc>
        <w:tc>
          <w:tcPr>
            <w:tcW w:w="1559"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38</w:t>
            </w:r>
          </w:p>
        </w:tc>
        <w:tc>
          <w:tcPr>
            <w:tcW w:w="768"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128</w:t>
            </w:r>
          </w:p>
        </w:tc>
      </w:tr>
      <w:tr w:rsidR="00850EDF" w:rsidRPr="00640FD1" w:rsidTr="00446631">
        <w:trPr>
          <w:trHeight w:val="237"/>
        </w:trPr>
        <w:tc>
          <w:tcPr>
            <w:tcW w:w="6096" w:type="dxa"/>
            <w:shd w:val="clear" w:color="000000" w:fill="F8F2D8"/>
            <w:hideMark/>
          </w:tcPr>
          <w:p w:rsidR="00850EDF" w:rsidRPr="00640FD1" w:rsidRDefault="00850EDF" w:rsidP="00446631">
            <w:pPr>
              <w:spacing w:after="0" w:line="276" w:lineRule="auto"/>
              <w:rPr>
                <w:rFonts w:ascii="Times New Roman" w:eastAsia="Times New Roman" w:hAnsi="Times New Roman" w:cs="Times New Roman"/>
                <w:bCs/>
                <w:sz w:val="20"/>
                <w:szCs w:val="20"/>
                <w:lang w:eastAsia="ru-RU"/>
              </w:rPr>
            </w:pPr>
            <w:r w:rsidRPr="00640FD1">
              <w:rPr>
                <w:rFonts w:ascii="Times New Roman" w:eastAsia="Times New Roman" w:hAnsi="Times New Roman" w:cs="Times New Roman"/>
                <w:bCs/>
                <w:sz w:val="20"/>
                <w:szCs w:val="20"/>
                <w:lang w:eastAsia="ru-RU"/>
              </w:rPr>
              <w:t>установление и оспаривание отцовства (материнства), взыскание алиментов</w:t>
            </w:r>
          </w:p>
        </w:tc>
        <w:tc>
          <w:tcPr>
            <w:tcW w:w="1701" w:type="dxa"/>
            <w:shd w:val="clear" w:color="000000" w:fill="F8F2D8"/>
            <w:noWrap/>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51</w:t>
            </w:r>
          </w:p>
        </w:tc>
        <w:tc>
          <w:tcPr>
            <w:tcW w:w="1559"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30</w:t>
            </w:r>
          </w:p>
        </w:tc>
        <w:tc>
          <w:tcPr>
            <w:tcW w:w="768"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81</w:t>
            </w:r>
          </w:p>
        </w:tc>
      </w:tr>
      <w:tr w:rsidR="00850EDF" w:rsidRPr="00640FD1" w:rsidTr="00446631">
        <w:trPr>
          <w:trHeight w:val="237"/>
        </w:trPr>
        <w:tc>
          <w:tcPr>
            <w:tcW w:w="6096" w:type="dxa"/>
            <w:shd w:val="clear" w:color="000000" w:fill="F8F2D8"/>
          </w:tcPr>
          <w:p w:rsidR="00850EDF" w:rsidRPr="00640FD1" w:rsidRDefault="00850EDF" w:rsidP="00446631">
            <w:pPr>
              <w:spacing w:after="0" w:line="276" w:lineRule="auto"/>
              <w:rPr>
                <w:rFonts w:ascii="Times New Roman" w:eastAsia="Times New Roman" w:hAnsi="Times New Roman" w:cs="Times New Roman"/>
                <w:bCs/>
                <w:sz w:val="20"/>
                <w:szCs w:val="20"/>
                <w:lang w:eastAsia="ru-RU"/>
              </w:rPr>
            </w:pPr>
            <w:r w:rsidRPr="00640FD1">
              <w:rPr>
                <w:rFonts w:ascii="Times New Roman" w:eastAsia="Times New Roman" w:hAnsi="Times New Roman" w:cs="Times New Roman"/>
                <w:bCs/>
                <w:sz w:val="20"/>
                <w:szCs w:val="20"/>
                <w:lang w:eastAsia="ru-RU"/>
              </w:rPr>
              <w:t>обжалование нарушений прав и свобод граждан при оказании психиатрической помощи</w:t>
            </w:r>
          </w:p>
        </w:tc>
        <w:tc>
          <w:tcPr>
            <w:tcW w:w="1701" w:type="dxa"/>
            <w:shd w:val="clear" w:color="000000" w:fill="F8F2D8"/>
            <w:noWrap/>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w:t>
            </w:r>
          </w:p>
        </w:tc>
        <w:tc>
          <w:tcPr>
            <w:tcW w:w="1559"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w:t>
            </w:r>
          </w:p>
        </w:tc>
        <w:tc>
          <w:tcPr>
            <w:tcW w:w="768"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w:t>
            </w:r>
          </w:p>
        </w:tc>
      </w:tr>
      <w:tr w:rsidR="00850EDF" w:rsidRPr="00640FD1" w:rsidTr="00446631">
        <w:trPr>
          <w:trHeight w:val="237"/>
        </w:trPr>
        <w:tc>
          <w:tcPr>
            <w:tcW w:w="6096" w:type="dxa"/>
            <w:shd w:val="clear" w:color="000000" w:fill="F8F2D8"/>
          </w:tcPr>
          <w:p w:rsidR="00850EDF" w:rsidRPr="00640FD1" w:rsidRDefault="00850EDF" w:rsidP="00446631">
            <w:pPr>
              <w:spacing w:after="0" w:line="276" w:lineRule="auto"/>
              <w:rPr>
                <w:rFonts w:ascii="Times New Roman" w:eastAsia="Times New Roman" w:hAnsi="Times New Roman" w:cs="Times New Roman"/>
                <w:bCs/>
                <w:sz w:val="20"/>
                <w:szCs w:val="20"/>
                <w:lang w:eastAsia="ru-RU"/>
              </w:rPr>
            </w:pPr>
            <w:r w:rsidRPr="00640FD1">
              <w:rPr>
                <w:rFonts w:ascii="Times New Roman" w:eastAsia="Times New Roman" w:hAnsi="Times New Roman" w:cs="Times New Roman"/>
                <w:bCs/>
                <w:sz w:val="20"/>
                <w:szCs w:val="20"/>
                <w:lang w:eastAsia="ru-RU"/>
              </w:rPr>
              <w:t>ограничение дееспособности</w:t>
            </w:r>
          </w:p>
        </w:tc>
        <w:tc>
          <w:tcPr>
            <w:tcW w:w="1701" w:type="dxa"/>
            <w:shd w:val="clear" w:color="000000" w:fill="F8F2D8"/>
            <w:noWrap/>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w:t>
            </w:r>
          </w:p>
        </w:tc>
        <w:tc>
          <w:tcPr>
            <w:tcW w:w="1559"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w:t>
            </w:r>
          </w:p>
        </w:tc>
        <w:tc>
          <w:tcPr>
            <w:tcW w:w="768"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5</w:t>
            </w:r>
          </w:p>
        </w:tc>
      </w:tr>
      <w:tr w:rsidR="00850EDF" w:rsidRPr="00640FD1" w:rsidTr="00446631">
        <w:trPr>
          <w:trHeight w:val="237"/>
        </w:trPr>
        <w:tc>
          <w:tcPr>
            <w:tcW w:w="6096" w:type="dxa"/>
            <w:shd w:val="clear" w:color="000000" w:fill="F8F2D8"/>
          </w:tcPr>
          <w:p w:rsidR="00850EDF" w:rsidRPr="00640FD1" w:rsidRDefault="00850EDF" w:rsidP="00446631">
            <w:pPr>
              <w:spacing w:after="0" w:line="276" w:lineRule="auto"/>
              <w:rPr>
                <w:rFonts w:ascii="Times New Roman" w:eastAsia="Times New Roman" w:hAnsi="Times New Roman" w:cs="Times New Roman"/>
                <w:bCs/>
                <w:sz w:val="20"/>
                <w:szCs w:val="20"/>
                <w:lang w:eastAsia="ru-RU"/>
              </w:rPr>
            </w:pPr>
            <w:r w:rsidRPr="00640FD1">
              <w:rPr>
                <w:rFonts w:ascii="Times New Roman" w:eastAsia="Times New Roman" w:hAnsi="Times New Roman" w:cs="Times New Roman"/>
                <w:bCs/>
                <w:sz w:val="20"/>
                <w:szCs w:val="20"/>
                <w:lang w:eastAsia="ru-RU"/>
              </w:rPr>
              <w:t>реабилитация граждан, пострадавших от политических репрессий</w:t>
            </w:r>
          </w:p>
        </w:tc>
        <w:tc>
          <w:tcPr>
            <w:tcW w:w="1701" w:type="dxa"/>
            <w:shd w:val="clear" w:color="000000" w:fill="F8F2D8"/>
            <w:noWrap/>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w:t>
            </w:r>
          </w:p>
        </w:tc>
        <w:tc>
          <w:tcPr>
            <w:tcW w:w="1559"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0</w:t>
            </w:r>
          </w:p>
        </w:tc>
        <w:tc>
          <w:tcPr>
            <w:tcW w:w="768"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w:t>
            </w:r>
          </w:p>
        </w:tc>
      </w:tr>
      <w:tr w:rsidR="00850EDF" w:rsidRPr="00640FD1" w:rsidTr="00446631">
        <w:trPr>
          <w:trHeight w:val="237"/>
        </w:trPr>
        <w:tc>
          <w:tcPr>
            <w:tcW w:w="6096" w:type="dxa"/>
            <w:shd w:val="clear" w:color="000000" w:fill="F8F2D8"/>
            <w:hideMark/>
          </w:tcPr>
          <w:p w:rsidR="00850EDF" w:rsidRPr="00640FD1" w:rsidRDefault="00850EDF" w:rsidP="00446631">
            <w:pPr>
              <w:spacing w:after="0" w:line="276" w:lineRule="auto"/>
              <w:rPr>
                <w:rFonts w:ascii="Times New Roman" w:eastAsia="Times New Roman" w:hAnsi="Times New Roman" w:cs="Times New Roman"/>
                <w:bCs/>
                <w:sz w:val="20"/>
                <w:szCs w:val="20"/>
                <w:lang w:eastAsia="ru-RU"/>
              </w:rPr>
            </w:pPr>
            <w:r w:rsidRPr="00640FD1">
              <w:rPr>
                <w:rFonts w:ascii="Times New Roman" w:eastAsia="Times New Roman" w:hAnsi="Times New Roman" w:cs="Times New Roman"/>
                <w:bCs/>
                <w:sz w:val="20"/>
                <w:szCs w:val="20"/>
                <w:lang w:eastAsia="ru-RU"/>
              </w:rPr>
              <w:t>медико-социальная экспертиза и реабилитация инвалидов</w:t>
            </w:r>
          </w:p>
        </w:tc>
        <w:tc>
          <w:tcPr>
            <w:tcW w:w="1701" w:type="dxa"/>
            <w:shd w:val="clear" w:color="000000" w:fill="F8F2D8"/>
            <w:noWrap/>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19</w:t>
            </w:r>
          </w:p>
        </w:tc>
        <w:tc>
          <w:tcPr>
            <w:tcW w:w="1559"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14</w:t>
            </w:r>
          </w:p>
        </w:tc>
        <w:tc>
          <w:tcPr>
            <w:tcW w:w="768"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33</w:t>
            </w:r>
          </w:p>
        </w:tc>
      </w:tr>
      <w:tr w:rsidR="00850EDF" w:rsidRPr="00640FD1" w:rsidTr="00446631">
        <w:trPr>
          <w:trHeight w:val="447"/>
        </w:trPr>
        <w:tc>
          <w:tcPr>
            <w:tcW w:w="6096" w:type="dxa"/>
            <w:shd w:val="clear" w:color="000000" w:fill="F8F2D8"/>
            <w:hideMark/>
          </w:tcPr>
          <w:p w:rsidR="00850EDF" w:rsidRPr="00640FD1" w:rsidRDefault="00850EDF" w:rsidP="00446631">
            <w:pPr>
              <w:spacing w:after="0" w:line="276" w:lineRule="auto"/>
              <w:rPr>
                <w:rFonts w:ascii="Times New Roman" w:eastAsia="Times New Roman" w:hAnsi="Times New Roman" w:cs="Times New Roman"/>
                <w:bCs/>
                <w:sz w:val="20"/>
                <w:szCs w:val="20"/>
                <w:lang w:eastAsia="ru-RU"/>
              </w:rPr>
            </w:pPr>
            <w:r w:rsidRPr="00640FD1">
              <w:rPr>
                <w:rFonts w:ascii="Times New Roman" w:eastAsia="Times New Roman" w:hAnsi="Times New Roman" w:cs="Times New Roman"/>
                <w:bCs/>
                <w:sz w:val="20"/>
                <w:szCs w:val="20"/>
                <w:lang w:eastAsia="ru-RU"/>
              </w:rPr>
              <w:t>обжалование во внесудебном порядке актов органов государственной власти, органов местного самоуправления и должностных лиц</w:t>
            </w:r>
          </w:p>
        </w:tc>
        <w:tc>
          <w:tcPr>
            <w:tcW w:w="1701" w:type="dxa"/>
            <w:shd w:val="clear" w:color="000000" w:fill="F8F2D8"/>
            <w:noWrap/>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0</w:t>
            </w:r>
          </w:p>
        </w:tc>
        <w:tc>
          <w:tcPr>
            <w:tcW w:w="1559"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w:t>
            </w:r>
          </w:p>
        </w:tc>
        <w:tc>
          <w:tcPr>
            <w:tcW w:w="768"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w:t>
            </w:r>
          </w:p>
        </w:tc>
      </w:tr>
      <w:tr w:rsidR="00850EDF" w:rsidRPr="00640FD1" w:rsidTr="00446631">
        <w:trPr>
          <w:trHeight w:val="237"/>
        </w:trPr>
        <w:tc>
          <w:tcPr>
            <w:tcW w:w="6096" w:type="dxa"/>
            <w:shd w:val="clear" w:color="000000" w:fill="F8F2D8"/>
            <w:hideMark/>
          </w:tcPr>
          <w:p w:rsidR="00850EDF" w:rsidRPr="00640FD1" w:rsidRDefault="00850EDF" w:rsidP="00446631">
            <w:pPr>
              <w:spacing w:after="0" w:line="276" w:lineRule="auto"/>
              <w:rPr>
                <w:rFonts w:ascii="Times New Roman" w:eastAsia="Times New Roman" w:hAnsi="Times New Roman" w:cs="Times New Roman"/>
                <w:bCs/>
                <w:sz w:val="20"/>
                <w:szCs w:val="20"/>
                <w:lang w:eastAsia="ru-RU"/>
              </w:rPr>
            </w:pPr>
            <w:r w:rsidRPr="00640FD1">
              <w:rPr>
                <w:rFonts w:ascii="Times New Roman" w:eastAsia="Times New Roman" w:hAnsi="Times New Roman" w:cs="Times New Roman"/>
                <w:bCs/>
                <w:sz w:val="20"/>
                <w:szCs w:val="20"/>
                <w:lang w:eastAsia="ru-RU"/>
              </w:rPr>
              <w:t>оформление наследственных прав</w:t>
            </w:r>
          </w:p>
        </w:tc>
        <w:tc>
          <w:tcPr>
            <w:tcW w:w="1701" w:type="dxa"/>
            <w:shd w:val="clear" w:color="000000" w:fill="F8F2D8"/>
            <w:noWrap/>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69</w:t>
            </w:r>
          </w:p>
        </w:tc>
        <w:tc>
          <w:tcPr>
            <w:tcW w:w="1559"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w:t>
            </w:r>
          </w:p>
        </w:tc>
        <w:tc>
          <w:tcPr>
            <w:tcW w:w="768"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73</w:t>
            </w:r>
          </w:p>
        </w:tc>
      </w:tr>
      <w:tr w:rsidR="00850EDF" w:rsidRPr="00640FD1" w:rsidTr="00446631">
        <w:trPr>
          <w:trHeight w:val="237"/>
        </w:trPr>
        <w:tc>
          <w:tcPr>
            <w:tcW w:w="6096" w:type="dxa"/>
            <w:shd w:val="clear" w:color="000000" w:fill="F8F2D8"/>
          </w:tcPr>
          <w:p w:rsidR="00850EDF" w:rsidRPr="00640FD1" w:rsidRDefault="00850EDF" w:rsidP="00446631">
            <w:pPr>
              <w:spacing w:after="0" w:line="276" w:lineRule="auto"/>
              <w:rPr>
                <w:rFonts w:ascii="Times New Roman" w:eastAsia="Times New Roman" w:hAnsi="Times New Roman" w:cs="Times New Roman"/>
                <w:bCs/>
                <w:sz w:val="20"/>
                <w:szCs w:val="20"/>
                <w:lang w:eastAsia="ru-RU"/>
              </w:rPr>
            </w:pPr>
            <w:r w:rsidRPr="00640FD1">
              <w:rPr>
                <w:rFonts w:ascii="Times New Roman" w:eastAsia="Times New Roman" w:hAnsi="Times New Roman" w:cs="Times New Roman"/>
                <w:bCs/>
                <w:sz w:val="20"/>
                <w:szCs w:val="20"/>
                <w:lang w:eastAsia="ru-RU"/>
              </w:rPr>
              <w:t>вопросы гражданского / арбитражного процессуального права</w:t>
            </w:r>
          </w:p>
        </w:tc>
        <w:tc>
          <w:tcPr>
            <w:tcW w:w="1701" w:type="dxa"/>
            <w:shd w:val="clear" w:color="000000" w:fill="F8F2D8"/>
            <w:noWrap/>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120</w:t>
            </w:r>
          </w:p>
        </w:tc>
        <w:tc>
          <w:tcPr>
            <w:tcW w:w="1559"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5</w:t>
            </w:r>
          </w:p>
        </w:tc>
        <w:tc>
          <w:tcPr>
            <w:tcW w:w="768"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125</w:t>
            </w:r>
          </w:p>
        </w:tc>
      </w:tr>
      <w:tr w:rsidR="00850EDF" w:rsidRPr="00640FD1" w:rsidTr="00446631">
        <w:trPr>
          <w:trHeight w:val="237"/>
        </w:trPr>
        <w:tc>
          <w:tcPr>
            <w:tcW w:w="6096" w:type="dxa"/>
            <w:shd w:val="clear" w:color="000000" w:fill="F8F2D8"/>
          </w:tcPr>
          <w:p w:rsidR="00850EDF" w:rsidRPr="00640FD1" w:rsidRDefault="00850EDF" w:rsidP="00446631">
            <w:pPr>
              <w:spacing w:after="0" w:line="276" w:lineRule="auto"/>
              <w:rPr>
                <w:rFonts w:ascii="Times New Roman" w:eastAsia="Times New Roman" w:hAnsi="Times New Roman" w:cs="Times New Roman"/>
                <w:bCs/>
                <w:sz w:val="20"/>
                <w:szCs w:val="20"/>
                <w:lang w:eastAsia="ru-RU"/>
              </w:rPr>
            </w:pPr>
            <w:r w:rsidRPr="00640FD1">
              <w:rPr>
                <w:rFonts w:ascii="Times New Roman" w:eastAsia="Times New Roman" w:hAnsi="Times New Roman" w:cs="Times New Roman"/>
                <w:bCs/>
                <w:sz w:val="20"/>
                <w:szCs w:val="20"/>
                <w:lang w:eastAsia="ru-RU"/>
              </w:rPr>
              <w:t>обращение в Конституционный Суд Российской Федерации, Европейский суд по правам человека</w:t>
            </w:r>
          </w:p>
        </w:tc>
        <w:tc>
          <w:tcPr>
            <w:tcW w:w="1701" w:type="dxa"/>
            <w:shd w:val="clear" w:color="000000" w:fill="F8F2D8"/>
            <w:noWrap/>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0</w:t>
            </w:r>
          </w:p>
        </w:tc>
        <w:tc>
          <w:tcPr>
            <w:tcW w:w="1559"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p>
        </w:tc>
        <w:tc>
          <w:tcPr>
            <w:tcW w:w="768"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0</w:t>
            </w:r>
          </w:p>
        </w:tc>
      </w:tr>
      <w:tr w:rsidR="00850EDF" w:rsidRPr="00640FD1" w:rsidTr="00446631">
        <w:trPr>
          <w:trHeight w:val="237"/>
        </w:trPr>
        <w:tc>
          <w:tcPr>
            <w:tcW w:w="6096" w:type="dxa"/>
            <w:shd w:val="clear" w:color="000000" w:fill="F8F2D8"/>
            <w:hideMark/>
          </w:tcPr>
          <w:p w:rsidR="00850EDF" w:rsidRPr="00640FD1" w:rsidRDefault="00850EDF" w:rsidP="00446631">
            <w:pPr>
              <w:spacing w:after="0" w:line="276" w:lineRule="auto"/>
              <w:rPr>
                <w:rFonts w:ascii="Times New Roman" w:eastAsia="Times New Roman" w:hAnsi="Times New Roman" w:cs="Times New Roman"/>
                <w:bCs/>
                <w:sz w:val="20"/>
                <w:szCs w:val="20"/>
                <w:lang w:eastAsia="ru-RU"/>
              </w:rPr>
            </w:pPr>
            <w:r w:rsidRPr="00640FD1">
              <w:rPr>
                <w:rFonts w:ascii="Times New Roman" w:eastAsia="Times New Roman" w:hAnsi="Times New Roman" w:cs="Times New Roman"/>
                <w:bCs/>
                <w:sz w:val="20"/>
                <w:szCs w:val="20"/>
                <w:lang w:eastAsia="ru-RU"/>
              </w:rPr>
              <w:t>вопросы ЖКХ, благоустройство</w:t>
            </w:r>
          </w:p>
        </w:tc>
        <w:tc>
          <w:tcPr>
            <w:tcW w:w="1701" w:type="dxa"/>
            <w:shd w:val="clear" w:color="000000" w:fill="F8F2D8"/>
            <w:noWrap/>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109</w:t>
            </w:r>
          </w:p>
        </w:tc>
        <w:tc>
          <w:tcPr>
            <w:tcW w:w="1559"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24</w:t>
            </w:r>
          </w:p>
        </w:tc>
        <w:tc>
          <w:tcPr>
            <w:tcW w:w="768"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133</w:t>
            </w:r>
          </w:p>
        </w:tc>
      </w:tr>
      <w:tr w:rsidR="00850EDF" w:rsidRPr="00640FD1" w:rsidTr="00446631">
        <w:trPr>
          <w:trHeight w:val="237"/>
        </w:trPr>
        <w:tc>
          <w:tcPr>
            <w:tcW w:w="6096" w:type="dxa"/>
            <w:shd w:val="clear" w:color="000000" w:fill="F8F2D8"/>
            <w:hideMark/>
          </w:tcPr>
          <w:p w:rsidR="00850EDF" w:rsidRPr="00640FD1" w:rsidRDefault="00850EDF" w:rsidP="00446631">
            <w:pPr>
              <w:spacing w:after="0" w:line="276" w:lineRule="auto"/>
              <w:rPr>
                <w:rFonts w:ascii="Times New Roman" w:eastAsia="Times New Roman" w:hAnsi="Times New Roman" w:cs="Times New Roman"/>
                <w:bCs/>
                <w:sz w:val="20"/>
                <w:szCs w:val="20"/>
                <w:lang w:eastAsia="ru-RU"/>
              </w:rPr>
            </w:pPr>
            <w:r w:rsidRPr="00640FD1">
              <w:rPr>
                <w:rFonts w:ascii="Times New Roman" w:eastAsia="Times New Roman" w:hAnsi="Times New Roman" w:cs="Times New Roman"/>
                <w:bCs/>
                <w:sz w:val="20"/>
                <w:szCs w:val="20"/>
                <w:lang w:eastAsia="ru-RU"/>
              </w:rPr>
              <w:t>прочие вопросы гражданского права</w:t>
            </w:r>
          </w:p>
        </w:tc>
        <w:tc>
          <w:tcPr>
            <w:tcW w:w="1701" w:type="dxa"/>
            <w:shd w:val="clear" w:color="000000" w:fill="F8F2D8"/>
            <w:noWrap/>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353</w:t>
            </w:r>
          </w:p>
        </w:tc>
        <w:tc>
          <w:tcPr>
            <w:tcW w:w="1559"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19</w:t>
            </w:r>
          </w:p>
        </w:tc>
        <w:tc>
          <w:tcPr>
            <w:tcW w:w="768"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372</w:t>
            </w:r>
          </w:p>
        </w:tc>
      </w:tr>
      <w:tr w:rsidR="00850EDF" w:rsidRPr="00640FD1" w:rsidTr="00446631">
        <w:trPr>
          <w:trHeight w:val="237"/>
        </w:trPr>
        <w:tc>
          <w:tcPr>
            <w:tcW w:w="6096" w:type="dxa"/>
            <w:shd w:val="clear" w:color="000000" w:fill="F8F2D8"/>
          </w:tcPr>
          <w:p w:rsidR="00850EDF" w:rsidRPr="00640FD1" w:rsidRDefault="00850EDF" w:rsidP="00446631">
            <w:pPr>
              <w:spacing w:after="0" w:line="276" w:lineRule="auto"/>
              <w:rPr>
                <w:rFonts w:ascii="Times New Roman" w:eastAsia="Times New Roman" w:hAnsi="Times New Roman" w:cs="Times New Roman"/>
                <w:bCs/>
                <w:sz w:val="20"/>
                <w:szCs w:val="20"/>
                <w:lang w:eastAsia="ru-RU"/>
              </w:rPr>
            </w:pPr>
            <w:r w:rsidRPr="00640FD1">
              <w:rPr>
                <w:rFonts w:ascii="Times New Roman" w:eastAsia="Times New Roman" w:hAnsi="Times New Roman" w:cs="Times New Roman"/>
                <w:bCs/>
                <w:sz w:val="20"/>
                <w:szCs w:val="20"/>
                <w:lang w:eastAsia="ru-RU"/>
              </w:rPr>
              <w:t>прочие вопросы семейного права</w:t>
            </w:r>
          </w:p>
        </w:tc>
        <w:tc>
          <w:tcPr>
            <w:tcW w:w="1701" w:type="dxa"/>
            <w:shd w:val="clear" w:color="000000" w:fill="F8F2D8"/>
            <w:noWrap/>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80</w:t>
            </w:r>
          </w:p>
        </w:tc>
        <w:tc>
          <w:tcPr>
            <w:tcW w:w="1559"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10</w:t>
            </w:r>
          </w:p>
        </w:tc>
        <w:tc>
          <w:tcPr>
            <w:tcW w:w="768"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90</w:t>
            </w:r>
          </w:p>
        </w:tc>
      </w:tr>
      <w:tr w:rsidR="00850EDF" w:rsidRPr="00640FD1" w:rsidTr="00446631">
        <w:trPr>
          <w:trHeight w:val="237"/>
        </w:trPr>
        <w:tc>
          <w:tcPr>
            <w:tcW w:w="6096" w:type="dxa"/>
            <w:shd w:val="clear" w:color="000000" w:fill="F8F2D8"/>
          </w:tcPr>
          <w:p w:rsidR="00850EDF" w:rsidRPr="00640FD1" w:rsidRDefault="00850EDF" w:rsidP="00446631">
            <w:pPr>
              <w:spacing w:after="0" w:line="276" w:lineRule="auto"/>
              <w:rPr>
                <w:rFonts w:ascii="Times New Roman" w:eastAsia="Times New Roman" w:hAnsi="Times New Roman" w:cs="Times New Roman"/>
                <w:bCs/>
                <w:sz w:val="20"/>
                <w:szCs w:val="20"/>
                <w:lang w:eastAsia="ru-RU"/>
              </w:rPr>
            </w:pPr>
            <w:r w:rsidRPr="00640FD1">
              <w:rPr>
                <w:rFonts w:ascii="Times New Roman" w:eastAsia="Times New Roman" w:hAnsi="Times New Roman" w:cs="Times New Roman"/>
                <w:bCs/>
                <w:sz w:val="20"/>
                <w:szCs w:val="20"/>
                <w:lang w:eastAsia="ru-RU"/>
              </w:rPr>
              <w:t>вопросы уголовного, уголовно-процессуального и уголовно-исполнительного права</w:t>
            </w:r>
          </w:p>
        </w:tc>
        <w:tc>
          <w:tcPr>
            <w:tcW w:w="1701" w:type="dxa"/>
            <w:shd w:val="clear" w:color="000000" w:fill="F8F2D8"/>
            <w:noWrap/>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46</w:t>
            </w:r>
          </w:p>
        </w:tc>
        <w:tc>
          <w:tcPr>
            <w:tcW w:w="1559"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w:t>
            </w:r>
          </w:p>
        </w:tc>
        <w:tc>
          <w:tcPr>
            <w:tcW w:w="768"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47</w:t>
            </w:r>
          </w:p>
        </w:tc>
      </w:tr>
      <w:tr w:rsidR="00850EDF" w:rsidRPr="00640FD1" w:rsidTr="00446631">
        <w:trPr>
          <w:trHeight w:val="237"/>
        </w:trPr>
        <w:tc>
          <w:tcPr>
            <w:tcW w:w="6096" w:type="dxa"/>
            <w:shd w:val="clear" w:color="000000" w:fill="F8F2D8"/>
          </w:tcPr>
          <w:p w:rsidR="00850EDF" w:rsidRPr="00640FD1" w:rsidRDefault="00850EDF" w:rsidP="00446631">
            <w:pPr>
              <w:spacing w:after="0" w:line="276" w:lineRule="auto"/>
              <w:rPr>
                <w:rFonts w:ascii="Times New Roman" w:eastAsia="Times New Roman" w:hAnsi="Times New Roman" w:cs="Times New Roman"/>
                <w:bCs/>
                <w:sz w:val="20"/>
                <w:szCs w:val="20"/>
                <w:lang w:eastAsia="ru-RU"/>
              </w:rPr>
            </w:pPr>
            <w:r w:rsidRPr="00640FD1">
              <w:rPr>
                <w:rFonts w:ascii="Times New Roman" w:eastAsia="Times New Roman" w:hAnsi="Times New Roman" w:cs="Times New Roman"/>
                <w:bCs/>
                <w:sz w:val="20"/>
                <w:szCs w:val="20"/>
                <w:lang w:eastAsia="ru-RU"/>
              </w:rPr>
              <w:lastRenderedPageBreak/>
              <w:t>прочие вопросы земельного права</w:t>
            </w:r>
          </w:p>
        </w:tc>
        <w:tc>
          <w:tcPr>
            <w:tcW w:w="1701" w:type="dxa"/>
            <w:shd w:val="clear" w:color="000000" w:fill="F8F2D8"/>
            <w:noWrap/>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51</w:t>
            </w:r>
          </w:p>
        </w:tc>
        <w:tc>
          <w:tcPr>
            <w:tcW w:w="1559"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w:t>
            </w:r>
          </w:p>
        </w:tc>
        <w:tc>
          <w:tcPr>
            <w:tcW w:w="768"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52</w:t>
            </w:r>
          </w:p>
        </w:tc>
      </w:tr>
      <w:tr w:rsidR="00850EDF" w:rsidRPr="00640FD1" w:rsidTr="00446631">
        <w:trPr>
          <w:trHeight w:val="237"/>
        </w:trPr>
        <w:tc>
          <w:tcPr>
            <w:tcW w:w="6096" w:type="dxa"/>
            <w:shd w:val="clear" w:color="000000" w:fill="F8F2D8"/>
          </w:tcPr>
          <w:p w:rsidR="00850EDF" w:rsidRPr="00640FD1" w:rsidRDefault="00850EDF" w:rsidP="00446631">
            <w:pPr>
              <w:spacing w:after="0" w:line="276" w:lineRule="auto"/>
              <w:rPr>
                <w:rFonts w:ascii="Times New Roman" w:eastAsia="Times New Roman" w:hAnsi="Times New Roman" w:cs="Times New Roman"/>
                <w:bCs/>
                <w:sz w:val="20"/>
                <w:szCs w:val="20"/>
                <w:lang w:eastAsia="ru-RU"/>
              </w:rPr>
            </w:pPr>
            <w:r w:rsidRPr="00640FD1">
              <w:rPr>
                <w:rFonts w:ascii="Times New Roman" w:eastAsia="Times New Roman" w:hAnsi="Times New Roman" w:cs="Times New Roman"/>
                <w:bCs/>
                <w:sz w:val="20"/>
                <w:szCs w:val="20"/>
                <w:lang w:eastAsia="ru-RU"/>
              </w:rPr>
              <w:t>вопросы исполнительного производства</w:t>
            </w:r>
          </w:p>
        </w:tc>
        <w:tc>
          <w:tcPr>
            <w:tcW w:w="1701" w:type="dxa"/>
            <w:shd w:val="clear" w:color="000000" w:fill="F8F2D8"/>
            <w:noWrap/>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85</w:t>
            </w:r>
          </w:p>
        </w:tc>
        <w:tc>
          <w:tcPr>
            <w:tcW w:w="1559"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11</w:t>
            </w:r>
          </w:p>
        </w:tc>
        <w:tc>
          <w:tcPr>
            <w:tcW w:w="768"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96</w:t>
            </w:r>
          </w:p>
        </w:tc>
      </w:tr>
      <w:tr w:rsidR="00850EDF" w:rsidRPr="00640FD1" w:rsidTr="00446631">
        <w:trPr>
          <w:trHeight w:val="237"/>
        </w:trPr>
        <w:tc>
          <w:tcPr>
            <w:tcW w:w="6096" w:type="dxa"/>
            <w:shd w:val="clear" w:color="000000" w:fill="F8F2D8"/>
          </w:tcPr>
          <w:p w:rsidR="00850EDF" w:rsidRPr="00640FD1" w:rsidRDefault="00850EDF" w:rsidP="00446631">
            <w:pPr>
              <w:spacing w:after="0" w:line="276" w:lineRule="auto"/>
              <w:rPr>
                <w:rFonts w:ascii="Times New Roman" w:eastAsia="Times New Roman" w:hAnsi="Times New Roman" w:cs="Times New Roman"/>
                <w:bCs/>
                <w:sz w:val="20"/>
                <w:szCs w:val="20"/>
                <w:lang w:eastAsia="ru-RU"/>
              </w:rPr>
            </w:pPr>
            <w:r w:rsidRPr="00640FD1">
              <w:rPr>
                <w:rFonts w:ascii="Times New Roman" w:eastAsia="Times New Roman" w:hAnsi="Times New Roman" w:cs="Times New Roman"/>
                <w:bCs/>
                <w:sz w:val="20"/>
                <w:szCs w:val="20"/>
                <w:lang w:eastAsia="ru-RU"/>
              </w:rPr>
              <w:t>оказание медицинской помощи (кроме платных услуг)</w:t>
            </w:r>
          </w:p>
        </w:tc>
        <w:tc>
          <w:tcPr>
            <w:tcW w:w="1701" w:type="dxa"/>
            <w:shd w:val="clear" w:color="000000" w:fill="F8F2D8"/>
            <w:noWrap/>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15</w:t>
            </w:r>
          </w:p>
        </w:tc>
        <w:tc>
          <w:tcPr>
            <w:tcW w:w="1559"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w:t>
            </w:r>
          </w:p>
        </w:tc>
        <w:tc>
          <w:tcPr>
            <w:tcW w:w="768"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16</w:t>
            </w:r>
          </w:p>
        </w:tc>
      </w:tr>
      <w:tr w:rsidR="00850EDF" w:rsidRPr="00640FD1" w:rsidTr="00446631">
        <w:trPr>
          <w:trHeight w:val="237"/>
        </w:trPr>
        <w:tc>
          <w:tcPr>
            <w:tcW w:w="6096" w:type="dxa"/>
            <w:shd w:val="clear" w:color="000000" w:fill="F8F2D8"/>
          </w:tcPr>
          <w:p w:rsidR="00850EDF" w:rsidRPr="00640FD1" w:rsidRDefault="00850EDF" w:rsidP="00446631">
            <w:pPr>
              <w:spacing w:after="0" w:line="276" w:lineRule="auto"/>
              <w:rPr>
                <w:rFonts w:ascii="Times New Roman" w:eastAsia="Times New Roman" w:hAnsi="Times New Roman" w:cs="Times New Roman"/>
                <w:bCs/>
                <w:sz w:val="20"/>
                <w:szCs w:val="20"/>
                <w:lang w:eastAsia="ru-RU"/>
              </w:rPr>
            </w:pPr>
            <w:r w:rsidRPr="00640FD1">
              <w:rPr>
                <w:rFonts w:ascii="Times New Roman" w:eastAsia="Times New Roman" w:hAnsi="Times New Roman" w:cs="Times New Roman"/>
                <w:bCs/>
                <w:sz w:val="20"/>
                <w:szCs w:val="20"/>
                <w:lang w:eastAsia="ru-RU"/>
              </w:rPr>
              <w:t>прочие вопросы административного права</w:t>
            </w:r>
          </w:p>
        </w:tc>
        <w:tc>
          <w:tcPr>
            <w:tcW w:w="1701" w:type="dxa"/>
            <w:shd w:val="clear" w:color="000000" w:fill="F8F2D8"/>
            <w:noWrap/>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49</w:t>
            </w:r>
          </w:p>
        </w:tc>
        <w:tc>
          <w:tcPr>
            <w:tcW w:w="1559"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w:t>
            </w:r>
          </w:p>
        </w:tc>
        <w:tc>
          <w:tcPr>
            <w:tcW w:w="768"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52</w:t>
            </w:r>
          </w:p>
        </w:tc>
      </w:tr>
      <w:tr w:rsidR="00850EDF" w:rsidRPr="00640FD1" w:rsidTr="00446631">
        <w:trPr>
          <w:trHeight w:val="237"/>
        </w:trPr>
        <w:tc>
          <w:tcPr>
            <w:tcW w:w="6096" w:type="dxa"/>
            <w:shd w:val="clear" w:color="000000" w:fill="F8F2D8"/>
          </w:tcPr>
          <w:p w:rsidR="00850EDF" w:rsidRPr="00640FD1" w:rsidRDefault="00850EDF" w:rsidP="00446631">
            <w:pPr>
              <w:spacing w:after="0" w:line="276" w:lineRule="auto"/>
              <w:rPr>
                <w:rFonts w:ascii="Times New Roman" w:eastAsia="Times New Roman" w:hAnsi="Times New Roman" w:cs="Times New Roman"/>
                <w:bCs/>
                <w:sz w:val="20"/>
                <w:szCs w:val="20"/>
                <w:lang w:eastAsia="ru-RU"/>
              </w:rPr>
            </w:pPr>
            <w:r w:rsidRPr="00640FD1">
              <w:rPr>
                <w:rFonts w:ascii="Times New Roman" w:eastAsia="Times New Roman" w:hAnsi="Times New Roman" w:cs="Times New Roman"/>
                <w:bCs/>
                <w:sz w:val="20"/>
                <w:szCs w:val="20"/>
                <w:lang w:eastAsia="ru-RU"/>
              </w:rPr>
              <w:t>прочие вопросы жилищного права</w:t>
            </w:r>
          </w:p>
        </w:tc>
        <w:tc>
          <w:tcPr>
            <w:tcW w:w="1701" w:type="dxa"/>
            <w:shd w:val="clear" w:color="000000" w:fill="F8F2D8"/>
            <w:noWrap/>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233</w:t>
            </w:r>
          </w:p>
        </w:tc>
        <w:tc>
          <w:tcPr>
            <w:tcW w:w="1559"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21</w:t>
            </w:r>
          </w:p>
        </w:tc>
        <w:tc>
          <w:tcPr>
            <w:tcW w:w="768"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254</w:t>
            </w:r>
          </w:p>
        </w:tc>
      </w:tr>
      <w:tr w:rsidR="00850EDF" w:rsidRPr="00640FD1" w:rsidTr="00446631">
        <w:trPr>
          <w:trHeight w:val="237"/>
        </w:trPr>
        <w:tc>
          <w:tcPr>
            <w:tcW w:w="6096" w:type="dxa"/>
            <w:shd w:val="clear" w:color="000000" w:fill="F8F2D8"/>
          </w:tcPr>
          <w:p w:rsidR="00850EDF" w:rsidRPr="00640FD1" w:rsidRDefault="00850EDF" w:rsidP="00446631">
            <w:pPr>
              <w:spacing w:after="0" w:line="276" w:lineRule="auto"/>
              <w:rPr>
                <w:rFonts w:ascii="Times New Roman" w:eastAsia="Times New Roman" w:hAnsi="Times New Roman" w:cs="Times New Roman"/>
                <w:bCs/>
                <w:sz w:val="20"/>
                <w:szCs w:val="20"/>
                <w:lang w:eastAsia="ru-RU"/>
              </w:rPr>
            </w:pPr>
            <w:r w:rsidRPr="00640FD1">
              <w:rPr>
                <w:rFonts w:ascii="Times New Roman" w:eastAsia="Times New Roman" w:hAnsi="Times New Roman" w:cs="Times New Roman"/>
                <w:bCs/>
                <w:sz w:val="20"/>
                <w:szCs w:val="20"/>
                <w:lang w:eastAsia="ru-RU"/>
              </w:rPr>
              <w:t>вопросы налогового права</w:t>
            </w:r>
          </w:p>
        </w:tc>
        <w:tc>
          <w:tcPr>
            <w:tcW w:w="1701" w:type="dxa"/>
            <w:shd w:val="clear" w:color="000000" w:fill="F8F2D8"/>
            <w:noWrap/>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25</w:t>
            </w:r>
          </w:p>
        </w:tc>
        <w:tc>
          <w:tcPr>
            <w:tcW w:w="1559"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p>
        </w:tc>
        <w:tc>
          <w:tcPr>
            <w:tcW w:w="768"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25</w:t>
            </w:r>
          </w:p>
        </w:tc>
      </w:tr>
      <w:tr w:rsidR="00850EDF" w:rsidRPr="00640FD1" w:rsidTr="00446631">
        <w:trPr>
          <w:trHeight w:val="237"/>
        </w:trPr>
        <w:tc>
          <w:tcPr>
            <w:tcW w:w="6096" w:type="dxa"/>
            <w:shd w:val="clear" w:color="000000" w:fill="F8F2D8"/>
          </w:tcPr>
          <w:p w:rsidR="00850EDF" w:rsidRPr="00640FD1" w:rsidRDefault="00850EDF" w:rsidP="00446631">
            <w:pPr>
              <w:spacing w:after="0" w:line="276" w:lineRule="auto"/>
              <w:rPr>
                <w:rFonts w:ascii="Times New Roman" w:eastAsia="Times New Roman" w:hAnsi="Times New Roman" w:cs="Times New Roman"/>
                <w:bCs/>
                <w:sz w:val="20"/>
                <w:szCs w:val="20"/>
                <w:lang w:eastAsia="ru-RU"/>
              </w:rPr>
            </w:pPr>
            <w:r w:rsidRPr="00640FD1">
              <w:rPr>
                <w:rFonts w:ascii="Times New Roman" w:eastAsia="Times New Roman" w:hAnsi="Times New Roman" w:cs="Times New Roman"/>
                <w:bCs/>
                <w:sz w:val="20"/>
                <w:szCs w:val="20"/>
                <w:lang w:eastAsia="ru-RU"/>
              </w:rPr>
              <w:t>трудная жизненная ситуация</w:t>
            </w:r>
          </w:p>
        </w:tc>
        <w:tc>
          <w:tcPr>
            <w:tcW w:w="1701" w:type="dxa"/>
            <w:shd w:val="clear" w:color="000000" w:fill="F8F2D8"/>
            <w:noWrap/>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p>
        </w:tc>
        <w:tc>
          <w:tcPr>
            <w:tcW w:w="1559"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36</w:t>
            </w:r>
          </w:p>
        </w:tc>
        <w:tc>
          <w:tcPr>
            <w:tcW w:w="768"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23</w:t>
            </w:r>
          </w:p>
        </w:tc>
      </w:tr>
      <w:tr w:rsidR="00850EDF" w:rsidRPr="00640FD1" w:rsidTr="00446631">
        <w:trPr>
          <w:trHeight w:val="237"/>
        </w:trPr>
        <w:tc>
          <w:tcPr>
            <w:tcW w:w="6096" w:type="dxa"/>
            <w:shd w:val="clear" w:color="000000" w:fill="F8F2D8"/>
          </w:tcPr>
          <w:p w:rsidR="00850EDF" w:rsidRPr="00640FD1" w:rsidRDefault="00850EDF" w:rsidP="00446631">
            <w:pPr>
              <w:spacing w:after="0" w:line="276" w:lineRule="auto"/>
              <w:rPr>
                <w:rFonts w:ascii="Times New Roman" w:eastAsia="Times New Roman" w:hAnsi="Times New Roman" w:cs="Times New Roman"/>
                <w:bCs/>
                <w:sz w:val="20"/>
                <w:szCs w:val="20"/>
                <w:lang w:eastAsia="ru-RU"/>
              </w:rPr>
            </w:pPr>
            <w:r w:rsidRPr="00640FD1">
              <w:rPr>
                <w:rFonts w:ascii="Times New Roman" w:eastAsia="Times New Roman" w:hAnsi="Times New Roman" w:cs="Times New Roman"/>
                <w:bCs/>
                <w:sz w:val="20"/>
                <w:szCs w:val="20"/>
                <w:lang w:eastAsia="ru-RU"/>
              </w:rPr>
              <w:t>предпринимательская деятельность</w:t>
            </w:r>
          </w:p>
        </w:tc>
        <w:tc>
          <w:tcPr>
            <w:tcW w:w="1701" w:type="dxa"/>
            <w:shd w:val="clear" w:color="000000" w:fill="F8F2D8"/>
            <w:noWrap/>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w:t>
            </w:r>
          </w:p>
        </w:tc>
        <w:tc>
          <w:tcPr>
            <w:tcW w:w="1559"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p>
        </w:tc>
        <w:tc>
          <w:tcPr>
            <w:tcW w:w="768"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w:t>
            </w:r>
          </w:p>
        </w:tc>
      </w:tr>
      <w:tr w:rsidR="00850EDF" w:rsidRPr="00640FD1" w:rsidTr="00446631">
        <w:trPr>
          <w:trHeight w:val="237"/>
        </w:trPr>
        <w:tc>
          <w:tcPr>
            <w:tcW w:w="6096" w:type="dxa"/>
            <w:shd w:val="clear" w:color="000000" w:fill="F8F2D8"/>
          </w:tcPr>
          <w:p w:rsidR="00850EDF" w:rsidRDefault="00850EDF" w:rsidP="00446631">
            <w:pPr>
              <w:spacing w:after="0" w:line="276" w:lineRule="auto"/>
              <w:rPr>
                <w:rFonts w:ascii="Times New Roman" w:eastAsia="Times New Roman" w:hAnsi="Times New Roman" w:cs="Times New Roman"/>
                <w:bCs/>
                <w:sz w:val="20"/>
                <w:szCs w:val="20"/>
                <w:lang w:eastAsia="ru-RU"/>
              </w:rPr>
            </w:pPr>
            <w:r w:rsidRPr="00640FD1">
              <w:rPr>
                <w:rFonts w:ascii="Times New Roman" w:eastAsia="Times New Roman" w:hAnsi="Times New Roman" w:cs="Times New Roman"/>
                <w:bCs/>
                <w:sz w:val="20"/>
                <w:szCs w:val="20"/>
                <w:lang w:eastAsia="ru-RU"/>
              </w:rPr>
              <w:t xml:space="preserve">распечатка документов, запрос информации, </w:t>
            </w:r>
          </w:p>
          <w:p w:rsidR="00850EDF" w:rsidRPr="00640FD1" w:rsidRDefault="00850EDF" w:rsidP="00446631">
            <w:pPr>
              <w:spacing w:after="0" w:line="276" w:lineRule="auto"/>
              <w:rPr>
                <w:rFonts w:ascii="Times New Roman" w:eastAsia="Times New Roman" w:hAnsi="Times New Roman" w:cs="Times New Roman"/>
                <w:bCs/>
                <w:sz w:val="20"/>
                <w:szCs w:val="20"/>
                <w:lang w:eastAsia="ru-RU"/>
              </w:rPr>
            </w:pPr>
            <w:r w:rsidRPr="00640FD1">
              <w:rPr>
                <w:rFonts w:ascii="Times New Roman" w:eastAsia="Times New Roman" w:hAnsi="Times New Roman" w:cs="Times New Roman"/>
                <w:bCs/>
                <w:sz w:val="20"/>
                <w:szCs w:val="20"/>
                <w:lang w:eastAsia="ru-RU"/>
              </w:rPr>
              <w:t>удостоверение копий и пр.</w:t>
            </w:r>
          </w:p>
        </w:tc>
        <w:tc>
          <w:tcPr>
            <w:tcW w:w="1701" w:type="dxa"/>
            <w:shd w:val="clear" w:color="000000" w:fill="F8F2D8"/>
            <w:noWrap/>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10</w:t>
            </w:r>
          </w:p>
        </w:tc>
        <w:tc>
          <w:tcPr>
            <w:tcW w:w="1559"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p>
        </w:tc>
        <w:tc>
          <w:tcPr>
            <w:tcW w:w="768" w:type="dxa"/>
            <w:shd w:val="clear" w:color="000000" w:fill="F8F2D8"/>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10</w:t>
            </w:r>
          </w:p>
        </w:tc>
      </w:tr>
      <w:tr w:rsidR="00850EDF" w:rsidRPr="00640FD1" w:rsidTr="00446631">
        <w:trPr>
          <w:trHeight w:val="237"/>
        </w:trPr>
        <w:tc>
          <w:tcPr>
            <w:tcW w:w="6096" w:type="dxa"/>
            <w:shd w:val="clear" w:color="000000" w:fill="F4ECC5"/>
            <w:noWrap/>
          </w:tcPr>
          <w:p w:rsidR="00850EDF" w:rsidRPr="00640FD1" w:rsidRDefault="00850EDF" w:rsidP="00446631">
            <w:pPr>
              <w:spacing w:after="0" w:line="276" w:lineRule="auto"/>
              <w:rPr>
                <w:rFonts w:ascii="Times New Roman" w:eastAsia="Times New Roman" w:hAnsi="Times New Roman" w:cs="Times New Roman"/>
                <w:bCs/>
                <w:sz w:val="20"/>
                <w:szCs w:val="20"/>
                <w:lang w:eastAsia="ru-RU"/>
              </w:rPr>
            </w:pPr>
            <w:r w:rsidRPr="00640FD1">
              <w:rPr>
                <w:rFonts w:ascii="Times New Roman" w:eastAsia="Times New Roman" w:hAnsi="Times New Roman" w:cs="Times New Roman"/>
                <w:bCs/>
                <w:sz w:val="20"/>
                <w:szCs w:val="20"/>
                <w:lang w:eastAsia="ru-RU"/>
              </w:rPr>
              <w:t>вопросы экологии и использования природных ресурсов</w:t>
            </w:r>
          </w:p>
        </w:tc>
        <w:tc>
          <w:tcPr>
            <w:tcW w:w="1701" w:type="dxa"/>
            <w:shd w:val="clear" w:color="000000" w:fill="F4ECC5"/>
            <w:noWrap/>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w:t>
            </w:r>
          </w:p>
        </w:tc>
        <w:tc>
          <w:tcPr>
            <w:tcW w:w="1559" w:type="dxa"/>
            <w:shd w:val="clear" w:color="000000" w:fill="F4ECC5"/>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p>
        </w:tc>
        <w:tc>
          <w:tcPr>
            <w:tcW w:w="768" w:type="dxa"/>
            <w:shd w:val="clear" w:color="000000" w:fill="F4ECC5"/>
          </w:tcPr>
          <w:p w:rsidR="00850EDF" w:rsidRPr="00640FD1" w:rsidRDefault="00850EDF" w:rsidP="00446631">
            <w:pPr>
              <w:spacing w:after="0" w:line="276"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w:t>
            </w:r>
          </w:p>
        </w:tc>
      </w:tr>
      <w:tr w:rsidR="00850EDF" w:rsidRPr="00640FD1" w:rsidTr="00446631">
        <w:trPr>
          <w:trHeight w:val="237"/>
        </w:trPr>
        <w:tc>
          <w:tcPr>
            <w:tcW w:w="6096" w:type="dxa"/>
            <w:shd w:val="clear" w:color="000000" w:fill="F4ECC5"/>
            <w:noWrap/>
            <w:hideMark/>
          </w:tcPr>
          <w:p w:rsidR="00850EDF" w:rsidRPr="00640FD1" w:rsidRDefault="00850EDF" w:rsidP="00446631">
            <w:pPr>
              <w:spacing w:after="0" w:line="276" w:lineRule="auto"/>
              <w:rPr>
                <w:rFonts w:ascii="Times New Roman" w:eastAsia="Times New Roman" w:hAnsi="Times New Roman" w:cs="Times New Roman"/>
                <w:b/>
                <w:bCs/>
                <w:sz w:val="20"/>
                <w:szCs w:val="20"/>
                <w:lang w:eastAsia="ru-RU"/>
              </w:rPr>
            </w:pPr>
            <w:r w:rsidRPr="00640FD1">
              <w:rPr>
                <w:rFonts w:ascii="Times New Roman" w:eastAsia="Times New Roman" w:hAnsi="Times New Roman" w:cs="Times New Roman"/>
                <w:b/>
                <w:bCs/>
                <w:sz w:val="20"/>
                <w:szCs w:val="20"/>
                <w:lang w:eastAsia="ru-RU"/>
              </w:rPr>
              <w:t>ИТОГО</w:t>
            </w:r>
          </w:p>
        </w:tc>
        <w:tc>
          <w:tcPr>
            <w:tcW w:w="1701" w:type="dxa"/>
            <w:shd w:val="clear" w:color="000000" w:fill="F4ECC5"/>
            <w:noWrap/>
          </w:tcPr>
          <w:p w:rsidR="00850EDF" w:rsidRPr="00640FD1" w:rsidRDefault="00850EDF" w:rsidP="00446631">
            <w:pPr>
              <w:spacing w:after="0" w:line="276"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2019</w:t>
            </w:r>
          </w:p>
        </w:tc>
        <w:tc>
          <w:tcPr>
            <w:tcW w:w="1559" w:type="dxa"/>
            <w:shd w:val="clear" w:color="000000" w:fill="F4ECC5"/>
          </w:tcPr>
          <w:p w:rsidR="00850EDF" w:rsidRPr="00640FD1" w:rsidRDefault="00850EDF" w:rsidP="00446631">
            <w:pPr>
              <w:spacing w:after="0" w:line="276"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397</w:t>
            </w:r>
          </w:p>
        </w:tc>
        <w:tc>
          <w:tcPr>
            <w:tcW w:w="768" w:type="dxa"/>
            <w:shd w:val="clear" w:color="000000" w:fill="F4ECC5"/>
          </w:tcPr>
          <w:p w:rsidR="00850EDF" w:rsidRPr="00640FD1" w:rsidRDefault="00850EDF" w:rsidP="00446631">
            <w:pPr>
              <w:spacing w:after="0" w:line="276"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2416</w:t>
            </w:r>
          </w:p>
        </w:tc>
      </w:tr>
    </w:tbl>
    <w:p w:rsidR="00850EDF" w:rsidRDefault="00850EDF" w:rsidP="00850EDF">
      <w:pPr>
        <w:pStyle w:val="a4"/>
        <w:spacing w:after="0" w:line="276" w:lineRule="auto"/>
        <w:ind w:left="0" w:firstLine="709"/>
        <w:jc w:val="both"/>
        <w:rPr>
          <w:rFonts w:ascii="Times New Roman" w:hAnsi="Times New Roman" w:cs="Times New Roman"/>
          <w:sz w:val="28"/>
          <w:szCs w:val="28"/>
        </w:rPr>
      </w:pPr>
    </w:p>
    <w:p w:rsidR="00850EDF" w:rsidRDefault="00850EDF" w:rsidP="00850EDF">
      <w:pPr>
        <w:pStyle w:val="a4"/>
        <w:ind w:left="0" w:firstLine="720"/>
        <w:jc w:val="both"/>
        <w:rPr>
          <w:rFonts w:ascii="Times New Roman" w:hAnsi="Times New Roman"/>
          <w:sz w:val="28"/>
          <w:szCs w:val="28"/>
        </w:rPr>
      </w:pPr>
      <w:r>
        <w:rPr>
          <w:rFonts w:ascii="Times New Roman" w:hAnsi="Times New Roman"/>
          <w:sz w:val="28"/>
          <w:szCs w:val="28"/>
        </w:rPr>
        <w:t xml:space="preserve">Изначально перечень вопросов, по которым может быть оказана бесплатная юридическая помощь, был определен </w:t>
      </w:r>
      <w:r w:rsidRPr="00CB5DAA">
        <w:rPr>
          <w:rFonts w:ascii="Times New Roman" w:hAnsi="Times New Roman"/>
          <w:sz w:val="28"/>
          <w:szCs w:val="28"/>
        </w:rPr>
        <w:t>статьей 20 Закона № 324-ФЗ</w:t>
      </w:r>
      <w:r>
        <w:rPr>
          <w:rFonts w:ascii="Times New Roman" w:hAnsi="Times New Roman"/>
          <w:sz w:val="28"/>
          <w:szCs w:val="28"/>
        </w:rPr>
        <w:t xml:space="preserve">. В развитие положений федерального законодательства </w:t>
      </w:r>
      <w:r w:rsidRPr="00CB5DAA">
        <w:rPr>
          <w:rFonts w:ascii="Times New Roman" w:hAnsi="Times New Roman"/>
          <w:sz w:val="28"/>
          <w:szCs w:val="28"/>
        </w:rPr>
        <w:t>статьей 1</w:t>
      </w:r>
      <w:r>
        <w:rPr>
          <w:rFonts w:ascii="Times New Roman" w:hAnsi="Times New Roman"/>
          <w:sz w:val="28"/>
          <w:szCs w:val="28"/>
        </w:rPr>
        <w:t xml:space="preserve">4 </w:t>
      </w:r>
      <w:r w:rsidRPr="00CB5DAA">
        <w:rPr>
          <w:rFonts w:ascii="Times New Roman" w:hAnsi="Times New Roman"/>
          <w:sz w:val="28"/>
          <w:szCs w:val="28"/>
        </w:rPr>
        <w:t>областного закона</w:t>
      </w:r>
      <w:r>
        <w:rPr>
          <w:rFonts w:ascii="Times New Roman" w:hAnsi="Times New Roman"/>
          <w:sz w:val="28"/>
          <w:szCs w:val="28"/>
        </w:rPr>
        <w:t xml:space="preserve"> определен порядок оказания граждан бесплатной юридической помощи в трудной жизненной ситуации, позволяющий бюро самостоятельно принимать решение об оказании помощи (без необходимости гражданину проходить длительную и трудоемкую процедуру подтверждения трудной жизненной ситуации). </w:t>
      </w:r>
      <w:proofErr w:type="gramStart"/>
      <w:r>
        <w:rPr>
          <w:rFonts w:ascii="Times New Roman" w:hAnsi="Times New Roman"/>
          <w:sz w:val="28"/>
          <w:szCs w:val="28"/>
        </w:rPr>
        <w:t>Помимо этого</w:t>
      </w:r>
      <w:proofErr w:type="gramEnd"/>
      <w:r>
        <w:rPr>
          <w:rFonts w:ascii="Times New Roman" w:hAnsi="Times New Roman"/>
          <w:sz w:val="28"/>
          <w:szCs w:val="28"/>
        </w:rPr>
        <w:t xml:space="preserve"> в областной закон были внесены изменения, расширяющие круг вопросов, по которым может быть оказана бесплатная юридическая помощь в трудной жизненной ситуации.</w:t>
      </w:r>
    </w:p>
    <w:p w:rsidR="00796593" w:rsidRPr="00796593" w:rsidRDefault="00850EDF" w:rsidP="00850EDF">
      <w:pPr>
        <w:pStyle w:val="a4"/>
        <w:spacing w:after="0"/>
        <w:ind w:left="0" w:firstLine="720"/>
        <w:jc w:val="both"/>
        <w:rPr>
          <w:rFonts w:ascii="Times New Roman" w:hAnsi="Times New Roman"/>
          <w:sz w:val="28"/>
          <w:szCs w:val="28"/>
        </w:rPr>
      </w:pPr>
      <w:r w:rsidRPr="004A7B14">
        <w:rPr>
          <w:rFonts w:ascii="Times New Roman" w:hAnsi="Times New Roman"/>
          <w:sz w:val="28"/>
          <w:szCs w:val="28"/>
        </w:rPr>
        <w:t xml:space="preserve">Наибольший удельный вес со значительным отрывом от других групп </w:t>
      </w:r>
      <w:r w:rsidRPr="00796593">
        <w:rPr>
          <w:rFonts w:ascii="Times New Roman" w:hAnsi="Times New Roman"/>
          <w:sz w:val="28"/>
          <w:szCs w:val="28"/>
        </w:rPr>
        <w:t>устойчиво имеют обращения, относящиеся к жилищным правам</w:t>
      </w:r>
      <w:r w:rsidR="00AF1E4C">
        <w:rPr>
          <w:rFonts w:ascii="Times New Roman" w:hAnsi="Times New Roman"/>
          <w:sz w:val="28"/>
          <w:szCs w:val="28"/>
        </w:rPr>
        <w:t>. Напрямую с</w:t>
      </w:r>
      <w:r w:rsidR="00796593" w:rsidRPr="00796593">
        <w:rPr>
          <w:rFonts w:ascii="Times New Roman" w:hAnsi="Times New Roman"/>
          <w:sz w:val="28"/>
          <w:szCs w:val="28"/>
        </w:rPr>
        <w:t xml:space="preserve"> жил</w:t>
      </w:r>
      <w:r w:rsidR="00AF1E4C">
        <w:rPr>
          <w:rFonts w:ascii="Times New Roman" w:hAnsi="Times New Roman"/>
          <w:sz w:val="28"/>
          <w:szCs w:val="28"/>
        </w:rPr>
        <w:t>ищем</w:t>
      </w:r>
      <w:r w:rsidR="00796593" w:rsidRPr="00796593">
        <w:rPr>
          <w:rFonts w:ascii="Times New Roman" w:hAnsi="Times New Roman"/>
          <w:sz w:val="28"/>
          <w:szCs w:val="28"/>
        </w:rPr>
        <w:t xml:space="preserve"> связано не менее трети </w:t>
      </w:r>
      <w:r w:rsidR="00796593">
        <w:rPr>
          <w:rFonts w:ascii="Times New Roman" w:hAnsi="Times New Roman"/>
          <w:sz w:val="28"/>
          <w:szCs w:val="28"/>
        </w:rPr>
        <w:t>всех обращений</w:t>
      </w:r>
      <w:r w:rsidR="00796593" w:rsidRPr="00796593">
        <w:rPr>
          <w:rFonts w:ascii="Times New Roman" w:hAnsi="Times New Roman"/>
          <w:sz w:val="28"/>
          <w:szCs w:val="28"/>
        </w:rPr>
        <w:t>. Причем точную цифру определить затруднительно, поскольку с жильем</w:t>
      </w:r>
      <w:r w:rsidR="00AF1E4C">
        <w:rPr>
          <w:rFonts w:ascii="Times New Roman" w:hAnsi="Times New Roman"/>
          <w:sz w:val="28"/>
          <w:szCs w:val="28"/>
        </w:rPr>
        <w:t xml:space="preserve"> так или иначе</w:t>
      </w:r>
      <w:r w:rsidR="00796593" w:rsidRPr="00796593">
        <w:rPr>
          <w:rFonts w:ascii="Times New Roman" w:hAnsi="Times New Roman"/>
          <w:sz w:val="28"/>
          <w:szCs w:val="28"/>
        </w:rPr>
        <w:t xml:space="preserve"> связаны многие вопросы, отнесенные в указанной выше таблице к другим случаям оказания помощи.</w:t>
      </w:r>
    </w:p>
    <w:p w:rsidR="00796593" w:rsidRDefault="00796593" w:rsidP="00850EDF">
      <w:pPr>
        <w:pStyle w:val="a4"/>
        <w:spacing w:after="0"/>
        <w:ind w:left="0" w:firstLine="720"/>
        <w:jc w:val="both"/>
        <w:rPr>
          <w:rFonts w:ascii="Times New Roman" w:hAnsi="Times New Roman"/>
          <w:sz w:val="28"/>
          <w:szCs w:val="28"/>
        </w:rPr>
      </w:pPr>
      <w:r>
        <w:rPr>
          <w:rFonts w:ascii="Times New Roman" w:hAnsi="Times New Roman"/>
          <w:sz w:val="28"/>
          <w:szCs w:val="28"/>
        </w:rPr>
        <w:t>Наиболее популярны</w:t>
      </w:r>
      <w:r w:rsidR="00850EDF" w:rsidRPr="004A7B14">
        <w:rPr>
          <w:rFonts w:ascii="Times New Roman" w:hAnsi="Times New Roman"/>
          <w:sz w:val="28"/>
          <w:szCs w:val="28"/>
        </w:rPr>
        <w:t xml:space="preserve"> вопросы, связанные с жилищно-коммунальным хозяйством и предоставлением коммунальных услу</w:t>
      </w:r>
      <w:r>
        <w:rPr>
          <w:rFonts w:ascii="Times New Roman" w:hAnsi="Times New Roman"/>
          <w:sz w:val="28"/>
          <w:szCs w:val="28"/>
        </w:rPr>
        <w:t>г, и</w:t>
      </w:r>
      <w:r w:rsidR="00850EDF" w:rsidRPr="004A7B14">
        <w:rPr>
          <w:rFonts w:ascii="Times New Roman" w:hAnsi="Times New Roman"/>
          <w:sz w:val="28"/>
          <w:szCs w:val="28"/>
        </w:rPr>
        <w:t xml:space="preserve"> обращения о признании права на жилое помещение, предоставлении жилого помещения по договору социального найма, расторжении и прекращении договора социального найма</w:t>
      </w:r>
      <w:r>
        <w:rPr>
          <w:rFonts w:ascii="Times New Roman" w:hAnsi="Times New Roman"/>
          <w:sz w:val="28"/>
          <w:szCs w:val="28"/>
        </w:rPr>
        <w:t>.</w:t>
      </w:r>
      <w:r w:rsidR="00850EDF" w:rsidRPr="004A7B14">
        <w:rPr>
          <w:rFonts w:ascii="Times New Roman" w:hAnsi="Times New Roman"/>
          <w:sz w:val="28"/>
          <w:szCs w:val="28"/>
        </w:rPr>
        <w:t xml:space="preserve"> </w:t>
      </w:r>
    </w:p>
    <w:p w:rsidR="00796593" w:rsidRPr="00796593" w:rsidRDefault="00850EDF" w:rsidP="00850EDF">
      <w:pPr>
        <w:pStyle w:val="a4"/>
        <w:spacing w:after="0"/>
        <w:ind w:left="0" w:firstLine="720"/>
        <w:jc w:val="both"/>
        <w:rPr>
          <w:rFonts w:ascii="Times New Roman" w:hAnsi="Times New Roman"/>
          <w:sz w:val="28"/>
          <w:szCs w:val="28"/>
        </w:rPr>
      </w:pPr>
      <w:r w:rsidRPr="00796593">
        <w:rPr>
          <w:rFonts w:ascii="Times New Roman" w:hAnsi="Times New Roman"/>
          <w:sz w:val="28"/>
          <w:szCs w:val="28"/>
        </w:rPr>
        <w:t>На втором месте по количеству обращений находятся вопросы</w:t>
      </w:r>
      <w:r w:rsidR="00796593" w:rsidRPr="00796593">
        <w:rPr>
          <w:rFonts w:ascii="Times New Roman" w:hAnsi="Times New Roman"/>
          <w:sz w:val="28"/>
          <w:szCs w:val="28"/>
        </w:rPr>
        <w:t xml:space="preserve"> защиты трудовых прав. Немного меньше обращений было связано с </w:t>
      </w:r>
      <w:r w:rsidRPr="00796593">
        <w:rPr>
          <w:rFonts w:ascii="Times New Roman" w:hAnsi="Times New Roman"/>
          <w:sz w:val="28"/>
          <w:szCs w:val="28"/>
        </w:rPr>
        <w:t>предоставлением мер социальной поддержки</w:t>
      </w:r>
      <w:r w:rsidR="00796593" w:rsidRPr="00796593">
        <w:rPr>
          <w:rFonts w:ascii="Times New Roman" w:hAnsi="Times New Roman"/>
          <w:sz w:val="28"/>
          <w:szCs w:val="28"/>
        </w:rPr>
        <w:t>.</w:t>
      </w:r>
    </w:p>
    <w:p w:rsidR="00796593" w:rsidRDefault="00AF1E4C" w:rsidP="00850EDF">
      <w:pPr>
        <w:pStyle w:val="a4"/>
        <w:spacing w:after="0"/>
        <w:ind w:left="0" w:firstLine="720"/>
        <w:jc w:val="both"/>
        <w:rPr>
          <w:rFonts w:ascii="Times New Roman" w:hAnsi="Times New Roman"/>
          <w:sz w:val="28"/>
          <w:szCs w:val="28"/>
        </w:rPr>
      </w:pPr>
      <w:r>
        <w:rPr>
          <w:rFonts w:ascii="Times New Roman" w:hAnsi="Times New Roman"/>
          <w:sz w:val="28"/>
          <w:szCs w:val="28"/>
        </w:rPr>
        <w:t>Кроме того, в</w:t>
      </w:r>
      <w:r w:rsidR="00850EDF" w:rsidRPr="00577D4C">
        <w:rPr>
          <w:rFonts w:ascii="Times New Roman" w:hAnsi="Times New Roman"/>
          <w:sz w:val="28"/>
          <w:szCs w:val="28"/>
        </w:rPr>
        <w:t xml:space="preserve"> течение отчетного периода в Госюрбюро поступило </w:t>
      </w:r>
      <w:r w:rsidR="00796593">
        <w:rPr>
          <w:rFonts w:ascii="Times New Roman" w:hAnsi="Times New Roman"/>
          <w:sz w:val="28"/>
          <w:szCs w:val="28"/>
        </w:rPr>
        <w:t>значительное число обращений по различным проблема</w:t>
      </w:r>
      <w:r>
        <w:rPr>
          <w:rFonts w:ascii="Times New Roman" w:hAnsi="Times New Roman"/>
          <w:sz w:val="28"/>
          <w:szCs w:val="28"/>
        </w:rPr>
        <w:t>м</w:t>
      </w:r>
      <w:r w:rsidR="00796593">
        <w:rPr>
          <w:rFonts w:ascii="Times New Roman" w:hAnsi="Times New Roman"/>
          <w:sz w:val="28"/>
          <w:szCs w:val="28"/>
        </w:rPr>
        <w:t xml:space="preserve"> гражданского права.</w:t>
      </w:r>
    </w:p>
    <w:p w:rsidR="009E0C43" w:rsidRDefault="009E0C43" w:rsidP="00356920">
      <w:pPr>
        <w:pStyle w:val="a4"/>
        <w:spacing w:after="0" w:line="264" w:lineRule="auto"/>
        <w:ind w:left="0" w:firstLine="709"/>
        <w:jc w:val="both"/>
        <w:rPr>
          <w:rFonts w:ascii="Times New Roman" w:hAnsi="Times New Roman" w:cs="Times New Roman"/>
          <w:sz w:val="28"/>
          <w:szCs w:val="28"/>
        </w:rPr>
      </w:pPr>
    </w:p>
    <w:p w:rsidR="00C457D1" w:rsidRDefault="00C457D1">
      <w:pPr>
        <w:rPr>
          <w:rFonts w:ascii="Times New Roman" w:hAnsi="Times New Roman" w:cs="Times New Roman"/>
          <w:sz w:val="28"/>
          <w:szCs w:val="28"/>
        </w:rPr>
      </w:pPr>
      <w:r>
        <w:rPr>
          <w:rFonts w:ascii="Times New Roman" w:hAnsi="Times New Roman" w:cs="Times New Roman"/>
          <w:sz w:val="28"/>
          <w:szCs w:val="28"/>
        </w:rPr>
        <w:br w:type="page"/>
      </w:r>
    </w:p>
    <w:p w:rsidR="005F3F87" w:rsidRPr="00E122F1" w:rsidRDefault="005F3F87" w:rsidP="005F3F87">
      <w:pPr>
        <w:pStyle w:val="a4"/>
        <w:spacing w:after="0" w:line="276" w:lineRule="auto"/>
        <w:ind w:left="0"/>
        <w:jc w:val="center"/>
        <w:rPr>
          <w:rFonts w:ascii="Times New Roman" w:hAnsi="Times New Roman" w:cs="Times New Roman"/>
          <w:b/>
          <w:sz w:val="28"/>
          <w:szCs w:val="28"/>
        </w:rPr>
      </w:pPr>
      <w:r w:rsidRPr="00E122F1">
        <w:rPr>
          <w:rFonts w:ascii="Times New Roman" w:hAnsi="Times New Roman" w:cs="Times New Roman"/>
          <w:b/>
          <w:sz w:val="28"/>
          <w:szCs w:val="28"/>
        </w:rPr>
        <w:lastRenderedPageBreak/>
        <w:t>РАЗДЕЛ II. РЕЗУЛЬТАТЫ ДЕЯТЕЛЬНОСТИ В СФЕРЕ ПРАВОВОГО ПРОСВЕЩЕНИЯ И ПРАВОВОГО ИНФОРМИРОВАНИЯ</w:t>
      </w:r>
    </w:p>
    <w:p w:rsidR="005F3F87" w:rsidRPr="00E122F1" w:rsidRDefault="005F3F87" w:rsidP="005F3F87">
      <w:pPr>
        <w:pStyle w:val="a4"/>
        <w:spacing w:after="0" w:line="276" w:lineRule="auto"/>
        <w:ind w:left="0" w:firstLine="709"/>
        <w:jc w:val="both"/>
        <w:rPr>
          <w:rFonts w:ascii="Times New Roman" w:hAnsi="Times New Roman" w:cs="Times New Roman"/>
          <w:sz w:val="28"/>
          <w:szCs w:val="28"/>
        </w:rPr>
      </w:pPr>
    </w:p>
    <w:p w:rsidR="005F3F87" w:rsidRPr="00E122F1" w:rsidRDefault="00AF1E4C" w:rsidP="005F3F87">
      <w:pPr>
        <w:pStyle w:val="a4"/>
        <w:spacing w:after="0"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Ф</w:t>
      </w:r>
      <w:r w:rsidR="005F3F87" w:rsidRPr="00E122F1">
        <w:rPr>
          <w:rFonts w:ascii="Times New Roman" w:hAnsi="Times New Roman" w:cs="Times New Roman"/>
          <w:sz w:val="28"/>
          <w:szCs w:val="28"/>
        </w:rPr>
        <w:t>ормирование в обществе устойчивого уважения к закону и преодоление правового нигилизма; а также повышение уровня правовой культуры граждан, включая уровень осведомленности и юридической грамотности, являются неотъемлемыми условиями обеспечения права граждан на судебную защиту и квалифицированную юридическую помощь.</w:t>
      </w:r>
    </w:p>
    <w:p w:rsidR="005F3F87" w:rsidRPr="00E122F1" w:rsidRDefault="005F3F87" w:rsidP="005F3F87">
      <w:pPr>
        <w:pStyle w:val="a4"/>
        <w:spacing w:after="0" w:line="276" w:lineRule="auto"/>
        <w:ind w:left="0" w:firstLine="709"/>
        <w:jc w:val="both"/>
        <w:rPr>
          <w:rFonts w:ascii="Times New Roman" w:hAnsi="Times New Roman" w:cs="Times New Roman"/>
          <w:sz w:val="28"/>
          <w:szCs w:val="28"/>
        </w:rPr>
      </w:pPr>
      <w:r w:rsidRPr="00E122F1">
        <w:rPr>
          <w:rFonts w:ascii="Times New Roman" w:hAnsi="Times New Roman" w:cs="Times New Roman"/>
          <w:sz w:val="28"/>
          <w:szCs w:val="28"/>
        </w:rPr>
        <w:t>Недостаточная правовая грамотность</w:t>
      </w:r>
      <w:r w:rsidR="00E122F1">
        <w:rPr>
          <w:rFonts w:ascii="Times New Roman" w:hAnsi="Times New Roman" w:cs="Times New Roman"/>
          <w:sz w:val="28"/>
          <w:szCs w:val="28"/>
        </w:rPr>
        <w:t xml:space="preserve"> </w:t>
      </w:r>
      <w:r w:rsidRPr="00E122F1">
        <w:rPr>
          <w:rFonts w:ascii="Times New Roman" w:hAnsi="Times New Roman" w:cs="Times New Roman"/>
          <w:sz w:val="28"/>
          <w:szCs w:val="28"/>
        </w:rPr>
        <w:t xml:space="preserve">граждан приводит к неправильной оценке совершаемых ими действий и их последствий. Наиболее серьезными из таких случаев является распоряжение собственным имуществом путем подписания договоров, в результате </w:t>
      </w:r>
      <w:proofErr w:type="gramStart"/>
      <w:r w:rsidRPr="00E122F1">
        <w:rPr>
          <w:rFonts w:ascii="Times New Roman" w:hAnsi="Times New Roman" w:cs="Times New Roman"/>
          <w:sz w:val="28"/>
          <w:szCs w:val="28"/>
        </w:rPr>
        <w:t>исполнения</w:t>
      </w:r>
      <w:proofErr w:type="gramEnd"/>
      <w:r w:rsidRPr="00E122F1">
        <w:rPr>
          <w:rFonts w:ascii="Times New Roman" w:hAnsi="Times New Roman" w:cs="Times New Roman"/>
          <w:sz w:val="28"/>
          <w:szCs w:val="28"/>
        </w:rPr>
        <w:t xml:space="preserve"> которых граждане фактически лишаются единственного жилого помещения при весьма ограниченных возможностях оспорить такие сделки. </w:t>
      </w:r>
    </w:p>
    <w:p w:rsidR="005F3F87" w:rsidRPr="001946D2" w:rsidRDefault="005F3F87" w:rsidP="005F3F87">
      <w:pPr>
        <w:pStyle w:val="a4"/>
        <w:spacing w:after="0" w:line="276" w:lineRule="auto"/>
        <w:ind w:left="0" w:firstLine="709"/>
        <w:jc w:val="both"/>
        <w:rPr>
          <w:rFonts w:ascii="Times New Roman" w:hAnsi="Times New Roman" w:cs="Times New Roman"/>
          <w:sz w:val="28"/>
          <w:szCs w:val="28"/>
        </w:rPr>
      </w:pPr>
      <w:r w:rsidRPr="001946D2">
        <w:rPr>
          <w:rFonts w:ascii="Times New Roman" w:hAnsi="Times New Roman" w:cs="Times New Roman"/>
          <w:sz w:val="28"/>
          <w:szCs w:val="28"/>
        </w:rPr>
        <w:t>Правильно организованное правовое информирование способно не только свести к минимуму такие случаи, но и в значительной мере удовлетворить потребности граждан в бесплатной юридической помощи. Так, существенная часть обращений касается типовых проблем, которые имеют уже сложившийся набор способов их разрешения. Для их массового решения более целесообразно организовывать работу не индивидуально с каждым гражданином (что может быть очень затратно), а обеспечивать граждан информацией о стандартных алгоритмах действий, предоставляя им типовые формы документов и описание последовательности действий.</w:t>
      </w:r>
    </w:p>
    <w:p w:rsidR="005F3F87" w:rsidRPr="001946D2" w:rsidRDefault="005F3F87" w:rsidP="005F3F87">
      <w:pPr>
        <w:pStyle w:val="a4"/>
        <w:spacing w:after="0" w:line="276" w:lineRule="auto"/>
        <w:ind w:left="0" w:firstLine="709"/>
        <w:jc w:val="both"/>
        <w:rPr>
          <w:rFonts w:ascii="Times New Roman" w:hAnsi="Times New Roman" w:cs="Times New Roman"/>
          <w:sz w:val="28"/>
          <w:szCs w:val="28"/>
        </w:rPr>
      </w:pPr>
      <w:r w:rsidRPr="001946D2">
        <w:rPr>
          <w:rFonts w:ascii="Times New Roman" w:hAnsi="Times New Roman" w:cs="Times New Roman"/>
          <w:sz w:val="28"/>
          <w:szCs w:val="28"/>
        </w:rPr>
        <w:t>Во многом решение данных задач является даже более важным, чем оказание бесплатной юридической помощи по индивидуальным обращениям. С учетом этого изначально существенное внимание в деятельности бюро было уделено подготовке и распространению информационных материалов, посвященных отдельным вопросам правоприменительной практики.</w:t>
      </w:r>
    </w:p>
    <w:p w:rsidR="001946D2" w:rsidRPr="00C26967" w:rsidRDefault="005F3F87" w:rsidP="001946D2">
      <w:pPr>
        <w:pStyle w:val="a4"/>
        <w:spacing w:after="0" w:line="264" w:lineRule="auto"/>
        <w:ind w:left="0" w:firstLine="709"/>
        <w:jc w:val="both"/>
        <w:rPr>
          <w:rFonts w:ascii="Times New Roman" w:hAnsi="Times New Roman" w:cs="Times New Roman"/>
          <w:sz w:val="28"/>
          <w:szCs w:val="28"/>
        </w:rPr>
      </w:pPr>
      <w:r w:rsidRPr="001946D2">
        <w:rPr>
          <w:rFonts w:ascii="Times New Roman" w:hAnsi="Times New Roman" w:cs="Times New Roman"/>
          <w:sz w:val="28"/>
          <w:szCs w:val="28"/>
        </w:rPr>
        <w:t xml:space="preserve">Одним из основных каналов распространения такой информации на данный момент является сайт Госюрбюро (госюрбюро29.рф). На сайте размещаются материалы для граждан с различным уровнем юридических знаний. Формирование структуры сайта и его наполнение продолжается до настоящего времени. </w:t>
      </w:r>
    </w:p>
    <w:p w:rsidR="005F3F87" w:rsidRPr="00E122F1" w:rsidRDefault="005F3F87" w:rsidP="005F3F87">
      <w:pPr>
        <w:pStyle w:val="a4"/>
        <w:spacing w:after="0" w:line="276" w:lineRule="auto"/>
        <w:ind w:left="0" w:firstLine="709"/>
        <w:jc w:val="both"/>
        <w:rPr>
          <w:rFonts w:ascii="Times New Roman" w:hAnsi="Times New Roman" w:cs="Times New Roman"/>
          <w:sz w:val="28"/>
          <w:szCs w:val="28"/>
        </w:rPr>
      </w:pPr>
      <w:r w:rsidRPr="00E122F1">
        <w:rPr>
          <w:rFonts w:ascii="Times New Roman" w:hAnsi="Times New Roman" w:cs="Times New Roman"/>
          <w:sz w:val="28"/>
          <w:szCs w:val="28"/>
        </w:rPr>
        <w:t xml:space="preserve">За отчетный период на сайте размещено около </w:t>
      </w:r>
      <w:r w:rsidR="00E122F1">
        <w:rPr>
          <w:rFonts w:ascii="Times New Roman" w:hAnsi="Times New Roman" w:cs="Times New Roman"/>
          <w:sz w:val="28"/>
          <w:szCs w:val="28"/>
        </w:rPr>
        <w:t>70</w:t>
      </w:r>
      <w:r w:rsidRPr="00E122F1">
        <w:rPr>
          <w:rFonts w:ascii="Times New Roman" w:hAnsi="Times New Roman" w:cs="Times New Roman"/>
          <w:sz w:val="28"/>
          <w:szCs w:val="28"/>
        </w:rPr>
        <w:t xml:space="preserve"> материалов различного содержания, включая формы некоторых документов правового характера. </w:t>
      </w:r>
    </w:p>
    <w:p w:rsidR="005F3F87" w:rsidRPr="00E122F1" w:rsidRDefault="005F3F87" w:rsidP="005F3F87">
      <w:pPr>
        <w:pStyle w:val="a4"/>
        <w:spacing w:after="0" w:line="276" w:lineRule="auto"/>
        <w:ind w:left="0" w:firstLine="709"/>
        <w:jc w:val="both"/>
        <w:rPr>
          <w:rFonts w:ascii="Times New Roman" w:hAnsi="Times New Roman" w:cs="Times New Roman"/>
          <w:sz w:val="28"/>
          <w:szCs w:val="28"/>
        </w:rPr>
      </w:pPr>
      <w:r w:rsidRPr="00E122F1">
        <w:rPr>
          <w:rFonts w:ascii="Times New Roman" w:hAnsi="Times New Roman" w:cs="Times New Roman"/>
          <w:sz w:val="28"/>
          <w:szCs w:val="28"/>
        </w:rPr>
        <w:t xml:space="preserve">Среднее число визитов на сайт составляет </w:t>
      </w:r>
      <w:r w:rsidR="00E122F1">
        <w:rPr>
          <w:rFonts w:ascii="Times New Roman" w:hAnsi="Times New Roman" w:cs="Times New Roman"/>
          <w:sz w:val="28"/>
          <w:szCs w:val="28"/>
        </w:rPr>
        <w:t>несколько тысяч</w:t>
      </w:r>
      <w:r w:rsidRPr="00E122F1">
        <w:rPr>
          <w:rFonts w:ascii="Times New Roman" w:hAnsi="Times New Roman" w:cs="Times New Roman"/>
          <w:sz w:val="28"/>
          <w:szCs w:val="28"/>
        </w:rPr>
        <w:t xml:space="preserve"> в месяц. </w:t>
      </w:r>
      <w:r w:rsidR="00FA0545" w:rsidRPr="00C26967">
        <w:rPr>
          <w:rFonts w:ascii="Times New Roman" w:hAnsi="Times New Roman" w:cs="Times New Roman"/>
          <w:sz w:val="28"/>
          <w:szCs w:val="28"/>
        </w:rPr>
        <w:t xml:space="preserve">Среднее число </w:t>
      </w:r>
      <w:r w:rsidR="00FA0545">
        <w:rPr>
          <w:rFonts w:ascii="Times New Roman" w:hAnsi="Times New Roman" w:cs="Times New Roman"/>
          <w:sz w:val="28"/>
          <w:szCs w:val="28"/>
        </w:rPr>
        <w:t>уникальных посетителей</w:t>
      </w:r>
      <w:r w:rsidR="00FA0545" w:rsidRPr="00C26967">
        <w:rPr>
          <w:rFonts w:ascii="Times New Roman" w:hAnsi="Times New Roman" w:cs="Times New Roman"/>
          <w:sz w:val="28"/>
          <w:szCs w:val="28"/>
        </w:rPr>
        <w:t xml:space="preserve"> сайт</w:t>
      </w:r>
      <w:r w:rsidR="00FA0545">
        <w:rPr>
          <w:rFonts w:ascii="Times New Roman" w:hAnsi="Times New Roman" w:cs="Times New Roman"/>
          <w:sz w:val="28"/>
          <w:szCs w:val="28"/>
        </w:rPr>
        <w:t>а</w:t>
      </w:r>
      <w:r w:rsidR="00FA0545" w:rsidRPr="00C26967">
        <w:rPr>
          <w:rFonts w:ascii="Times New Roman" w:hAnsi="Times New Roman" w:cs="Times New Roman"/>
          <w:sz w:val="28"/>
          <w:szCs w:val="28"/>
        </w:rPr>
        <w:t xml:space="preserve"> </w:t>
      </w:r>
      <w:r w:rsidR="00FA0545">
        <w:rPr>
          <w:rFonts w:ascii="Times New Roman" w:hAnsi="Times New Roman" w:cs="Times New Roman"/>
          <w:sz w:val="28"/>
          <w:szCs w:val="28"/>
        </w:rPr>
        <w:t xml:space="preserve">в день </w:t>
      </w:r>
      <w:r w:rsidR="00FA0545" w:rsidRPr="00C26967">
        <w:rPr>
          <w:rFonts w:ascii="Times New Roman" w:hAnsi="Times New Roman" w:cs="Times New Roman"/>
          <w:sz w:val="28"/>
          <w:szCs w:val="28"/>
        </w:rPr>
        <w:t>составл</w:t>
      </w:r>
      <w:r w:rsidR="00FA0545">
        <w:rPr>
          <w:rFonts w:ascii="Times New Roman" w:hAnsi="Times New Roman" w:cs="Times New Roman"/>
          <w:sz w:val="28"/>
          <w:szCs w:val="28"/>
        </w:rPr>
        <w:t xml:space="preserve">яет 150 – 200 человек. </w:t>
      </w:r>
      <w:r w:rsidRPr="00E122F1">
        <w:rPr>
          <w:rFonts w:ascii="Times New Roman" w:hAnsi="Times New Roman" w:cs="Times New Roman"/>
          <w:sz w:val="28"/>
          <w:szCs w:val="28"/>
        </w:rPr>
        <w:t>На конец отчетного периода значительная часть посетителей представляет Архангельскую область.</w:t>
      </w:r>
      <w:r w:rsidR="001946D2">
        <w:rPr>
          <w:rFonts w:ascii="Times New Roman" w:hAnsi="Times New Roman" w:cs="Times New Roman"/>
          <w:sz w:val="28"/>
          <w:szCs w:val="28"/>
        </w:rPr>
        <w:t xml:space="preserve"> П</w:t>
      </w:r>
      <w:r w:rsidRPr="00E122F1">
        <w:rPr>
          <w:rFonts w:ascii="Times New Roman" w:hAnsi="Times New Roman" w:cs="Times New Roman"/>
          <w:sz w:val="28"/>
          <w:szCs w:val="28"/>
        </w:rPr>
        <w:t xml:space="preserve">ользователи сайта представляют </w:t>
      </w:r>
      <w:r w:rsidRPr="00E122F1">
        <w:rPr>
          <w:rFonts w:ascii="Times New Roman" w:hAnsi="Times New Roman" w:cs="Times New Roman"/>
          <w:sz w:val="28"/>
          <w:szCs w:val="28"/>
        </w:rPr>
        <w:lastRenderedPageBreak/>
        <w:t>практически все муниципальные районы и городские округа Архангельской области, другие регионы Российской Федерации и даже часть стран дальнего и ближнего зарубежья.</w:t>
      </w:r>
    </w:p>
    <w:p w:rsidR="005F3F87" w:rsidRPr="00E122F1" w:rsidRDefault="001946D2" w:rsidP="005F3F87">
      <w:pPr>
        <w:pStyle w:val="a4"/>
        <w:spacing w:after="0"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Р</w:t>
      </w:r>
      <w:r w:rsidR="005F3F87" w:rsidRPr="00E122F1">
        <w:rPr>
          <w:rFonts w:ascii="Times New Roman" w:hAnsi="Times New Roman" w:cs="Times New Roman"/>
          <w:sz w:val="28"/>
          <w:szCs w:val="28"/>
        </w:rPr>
        <w:t>азвитие и совершенствование системы правового информирования через сайт бюро</w:t>
      </w:r>
      <w:r>
        <w:rPr>
          <w:rFonts w:ascii="Times New Roman" w:hAnsi="Times New Roman" w:cs="Times New Roman"/>
          <w:sz w:val="28"/>
          <w:szCs w:val="28"/>
        </w:rPr>
        <w:t xml:space="preserve"> продолжает оставаться</w:t>
      </w:r>
      <w:r w:rsidR="005F3F87" w:rsidRPr="00E122F1">
        <w:rPr>
          <w:rFonts w:ascii="Times New Roman" w:hAnsi="Times New Roman" w:cs="Times New Roman"/>
          <w:sz w:val="28"/>
          <w:szCs w:val="28"/>
        </w:rPr>
        <w:t xml:space="preserve"> одним из наиболее перспективных направлений деятельности бюро. К его безусловным преимуществам можно отнести минимизацию затрат на доведение информации до каждого пользователя. Однако объективным сдерживающим фактором остается слабое распространение современных компьютерных технологий среди основной целевой аудитории (инвалидов, граждан пожилого возраста, малоимущих граждан). </w:t>
      </w:r>
    </w:p>
    <w:p w:rsidR="005F3F87" w:rsidRPr="00E122F1" w:rsidRDefault="005F3F87" w:rsidP="005F3F87">
      <w:pPr>
        <w:pStyle w:val="a4"/>
        <w:spacing w:after="0" w:line="276" w:lineRule="auto"/>
        <w:ind w:left="0" w:firstLine="709"/>
        <w:jc w:val="both"/>
        <w:rPr>
          <w:rFonts w:ascii="Times New Roman" w:hAnsi="Times New Roman" w:cs="Times New Roman"/>
          <w:sz w:val="28"/>
          <w:szCs w:val="28"/>
        </w:rPr>
      </w:pPr>
      <w:r w:rsidRPr="00E122F1">
        <w:rPr>
          <w:rFonts w:ascii="Times New Roman" w:hAnsi="Times New Roman" w:cs="Times New Roman"/>
          <w:sz w:val="28"/>
          <w:szCs w:val="28"/>
        </w:rPr>
        <w:t>Помимо развития сайта</w:t>
      </w:r>
      <w:r w:rsidR="00AF1E4C">
        <w:rPr>
          <w:rFonts w:ascii="Times New Roman" w:hAnsi="Times New Roman" w:cs="Times New Roman"/>
          <w:sz w:val="28"/>
          <w:szCs w:val="28"/>
        </w:rPr>
        <w:t>,</w:t>
      </w:r>
      <w:r w:rsidRPr="00E122F1">
        <w:rPr>
          <w:rFonts w:ascii="Times New Roman" w:hAnsi="Times New Roman" w:cs="Times New Roman"/>
          <w:sz w:val="28"/>
          <w:szCs w:val="28"/>
        </w:rPr>
        <w:t xml:space="preserve"> деятельность бюро в сфере правового информирования включала иные мероприятия.</w:t>
      </w:r>
    </w:p>
    <w:p w:rsidR="00F627A3" w:rsidRPr="00C26967" w:rsidRDefault="00F627A3" w:rsidP="00F627A3">
      <w:pPr>
        <w:pStyle w:val="a4"/>
        <w:spacing w:after="0" w:line="264" w:lineRule="auto"/>
        <w:ind w:left="0" w:firstLine="709"/>
        <w:jc w:val="both"/>
        <w:rPr>
          <w:rFonts w:ascii="Times New Roman" w:hAnsi="Times New Roman" w:cs="Times New Roman"/>
          <w:sz w:val="28"/>
          <w:szCs w:val="28"/>
        </w:rPr>
      </w:pPr>
      <w:r>
        <w:rPr>
          <w:rFonts w:ascii="Times New Roman" w:hAnsi="Times New Roman" w:cs="Times New Roman"/>
          <w:sz w:val="28"/>
          <w:szCs w:val="28"/>
        </w:rPr>
        <w:t>В целях повышения правовой грамотности несовершеннолетних, совершивших преступления, проводилось занятие в Архангельской воспитательной колонии (пос. Талаги) совместно со студентами юридической клиники САФУ имени М.В. Ломоносова (по правовым вопросам осуществления трудовой или предпринимательской деятельности).</w:t>
      </w:r>
    </w:p>
    <w:p w:rsidR="00E122F1" w:rsidRDefault="00E122F1" w:rsidP="00E122F1">
      <w:pPr>
        <w:pStyle w:val="a4"/>
        <w:spacing w:after="0" w:line="264" w:lineRule="auto"/>
        <w:ind w:left="0" w:firstLine="709"/>
        <w:jc w:val="both"/>
        <w:rPr>
          <w:rFonts w:ascii="Times New Roman" w:hAnsi="Times New Roman" w:cs="Times New Roman"/>
          <w:sz w:val="28"/>
          <w:szCs w:val="28"/>
        </w:rPr>
      </w:pPr>
      <w:r>
        <w:rPr>
          <w:rFonts w:ascii="Times New Roman" w:hAnsi="Times New Roman" w:cs="Times New Roman"/>
          <w:sz w:val="28"/>
          <w:szCs w:val="28"/>
        </w:rPr>
        <w:t>Государственное юридическое бюро Архангельской области участвует также в мероприятиях, направленных на повышение финансовой грамотности.</w:t>
      </w:r>
    </w:p>
    <w:p w:rsidR="00E122F1" w:rsidRDefault="00E122F1" w:rsidP="00E122F1">
      <w:pPr>
        <w:pStyle w:val="a4"/>
        <w:spacing w:after="0" w:line="264" w:lineRule="auto"/>
        <w:ind w:left="0" w:firstLine="709"/>
        <w:jc w:val="both"/>
        <w:rPr>
          <w:rFonts w:ascii="Times New Roman" w:hAnsi="Times New Roman" w:cs="Times New Roman"/>
          <w:sz w:val="28"/>
          <w:szCs w:val="28"/>
        </w:rPr>
      </w:pPr>
      <w:r w:rsidRPr="00E122F1">
        <w:rPr>
          <w:rFonts w:ascii="Times New Roman" w:hAnsi="Times New Roman" w:cs="Times New Roman"/>
          <w:sz w:val="28"/>
          <w:szCs w:val="28"/>
        </w:rPr>
        <w:t>В Архангельской областной научной библиотеке имени Н.А. Добролюбова 27 октября 2016 года снова прошел День финансовой грамотности.</w:t>
      </w:r>
      <w:r w:rsidR="00F627A3">
        <w:rPr>
          <w:rFonts w:ascii="Times New Roman" w:hAnsi="Times New Roman" w:cs="Times New Roman"/>
          <w:sz w:val="28"/>
          <w:szCs w:val="28"/>
        </w:rPr>
        <w:t xml:space="preserve"> </w:t>
      </w:r>
      <w:r w:rsidRPr="00E122F1">
        <w:rPr>
          <w:rFonts w:ascii="Times New Roman" w:hAnsi="Times New Roman" w:cs="Times New Roman"/>
          <w:sz w:val="28"/>
          <w:szCs w:val="28"/>
        </w:rPr>
        <w:t xml:space="preserve">Как и в </w:t>
      </w:r>
      <w:r w:rsidR="00F627A3">
        <w:rPr>
          <w:rFonts w:ascii="Times New Roman" w:hAnsi="Times New Roman" w:cs="Times New Roman"/>
          <w:sz w:val="28"/>
          <w:szCs w:val="28"/>
        </w:rPr>
        <w:t>предыдущем</w:t>
      </w:r>
      <w:r w:rsidRPr="00E122F1">
        <w:rPr>
          <w:rFonts w:ascii="Times New Roman" w:hAnsi="Times New Roman" w:cs="Times New Roman"/>
          <w:sz w:val="28"/>
          <w:szCs w:val="28"/>
        </w:rPr>
        <w:t xml:space="preserve"> году, основной целью мероприятия является изменение отношения людей к вопросам оформления документов и совершения гражданами иных финансово значимых действий.</w:t>
      </w:r>
    </w:p>
    <w:p w:rsidR="00E122F1" w:rsidRDefault="00E122F1" w:rsidP="00E122F1">
      <w:pPr>
        <w:pStyle w:val="a4"/>
        <w:spacing w:after="0" w:line="264" w:lineRule="auto"/>
        <w:ind w:left="0" w:firstLine="709"/>
        <w:jc w:val="both"/>
        <w:rPr>
          <w:rFonts w:ascii="Times New Roman" w:hAnsi="Times New Roman" w:cs="Times New Roman"/>
          <w:sz w:val="28"/>
          <w:szCs w:val="28"/>
        </w:rPr>
      </w:pPr>
      <w:r w:rsidRPr="00E122F1">
        <w:rPr>
          <w:rFonts w:ascii="Times New Roman" w:hAnsi="Times New Roman" w:cs="Times New Roman"/>
          <w:sz w:val="28"/>
          <w:szCs w:val="28"/>
        </w:rPr>
        <w:t xml:space="preserve">Основными докладчиками на этот раз являлись сотрудники государственного юридического бюро Архангельской области: </w:t>
      </w:r>
      <w:proofErr w:type="spellStart"/>
      <w:r w:rsidRPr="00E122F1">
        <w:rPr>
          <w:rFonts w:ascii="Times New Roman" w:hAnsi="Times New Roman" w:cs="Times New Roman"/>
          <w:sz w:val="28"/>
          <w:szCs w:val="28"/>
        </w:rPr>
        <w:t>и.о</w:t>
      </w:r>
      <w:proofErr w:type="spellEnd"/>
      <w:r w:rsidRPr="00E122F1">
        <w:rPr>
          <w:rFonts w:ascii="Times New Roman" w:hAnsi="Times New Roman" w:cs="Times New Roman"/>
          <w:sz w:val="28"/>
          <w:szCs w:val="28"/>
        </w:rPr>
        <w:t>. начальника Ярмолюк Сергей Ростиславович и юрисконсульт Никифорова Надежда Анатольевна.</w:t>
      </w:r>
    </w:p>
    <w:p w:rsidR="00E122F1" w:rsidRDefault="00E122F1" w:rsidP="00E122F1">
      <w:pPr>
        <w:pStyle w:val="a4"/>
        <w:spacing w:after="0" w:line="264" w:lineRule="auto"/>
        <w:ind w:left="0" w:firstLine="709"/>
        <w:jc w:val="both"/>
        <w:rPr>
          <w:rFonts w:ascii="Times New Roman" w:hAnsi="Times New Roman" w:cs="Times New Roman"/>
          <w:sz w:val="28"/>
          <w:szCs w:val="28"/>
        </w:rPr>
      </w:pPr>
      <w:r w:rsidRPr="00E122F1">
        <w:rPr>
          <w:rFonts w:ascii="Times New Roman" w:hAnsi="Times New Roman" w:cs="Times New Roman"/>
          <w:sz w:val="28"/>
          <w:szCs w:val="28"/>
        </w:rPr>
        <w:t>Основной темой разговора стал обман и уловки сильной и слабой стороны договора.</w:t>
      </w:r>
      <w:r w:rsidR="00FA0545">
        <w:rPr>
          <w:rFonts w:ascii="Times New Roman" w:hAnsi="Times New Roman" w:cs="Times New Roman"/>
          <w:sz w:val="28"/>
          <w:szCs w:val="28"/>
        </w:rPr>
        <w:t xml:space="preserve"> </w:t>
      </w:r>
      <w:r w:rsidRPr="00E122F1">
        <w:rPr>
          <w:rFonts w:ascii="Times New Roman" w:hAnsi="Times New Roman" w:cs="Times New Roman"/>
          <w:sz w:val="28"/>
          <w:szCs w:val="28"/>
        </w:rPr>
        <w:t>Рассказывая о примерах из своей практики, мы обратили внимание на основные правовые, экономические и психологические особенности заключения договоров. Слушателям были предложены простые рекомендации, выполнение которых может предотвратить потерю имущества и средств к существованию, а также рассказано об основных способах самозащиты и государственных механизмах защиты финансовой безопасности граждан.</w:t>
      </w:r>
    </w:p>
    <w:p w:rsidR="00AF1E4C" w:rsidRDefault="007F7B6A" w:rsidP="00E122F1">
      <w:pPr>
        <w:pStyle w:val="a4"/>
        <w:spacing w:after="0" w:line="264" w:lineRule="auto"/>
        <w:ind w:left="0" w:firstLine="709"/>
        <w:jc w:val="both"/>
        <w:rPr>
          <w:rFonts w:ascii="Times New Roman" w:hAnsi="Times New Roman" w:cs="Times New Roman"/>
          <w:sz w:val="28"/>
          <w:szCs w:val="28"/>
        </w:rPr>
      </w:pPr>
      <w:r>
        <w:rPr>
          <w:rFonts w:ascii="Times New Roman" w:hAnsi="Times New Roman" w:cs="Times New Roman"/>
          <w:sz w:val="28"/>
          <w:szCs w:val="28"/>
        </w:rPr>
        <w:t>В течение</w:t>
      </w:r>
      <w:r w:rsidR="00E122F1" w:rsidRPr="00E122F1">
        <w:rPr>
          <w:rFonts w:ascii="Times New Roman" w:hAnsi="Times New Roman" w:cs="Times New Roman"/>
          <w:sz w:val="28"/>
          <w:szCs w:val="28"/>
        </w:rPr>
        <w:t xml:space="preserve"> учебного года </w:t>
      </w:r>
      <w:proofErr w:type="spellStart"/>
      <w:r w:rsidR="00E122F1" w:rsidRPr="00E122F1">
        <w:rPr>
          <w:rFonts w:ascii="Times New Roman" w:hAnsi="Times New Roman" w:cs="Times New Roman"/>
          <w:sz w:val="28"/>
          <w:szCs w:val="28"/>
        </w:rPr>
        <w:t>госюрбюро</w:t>
      </w:r>
      <w:proofErr w:type="spellEnd"/>
      <w:r w:rsidR="00E122F1" w:rsidRPr="00E122F1">
        <w:rPr>
          <w:rFonts w:ascii="Times New Roman" w:hAnsi="Times New Roman" w:cs="Times New Roman"/>
          <w:sz w:val="28"/>
          <w:szCs w:val="28"/>
        </w:rPr>
        <w:t xml:space="preserve"> пров</w:t>
      </w:r>
      <w:r>
        <w:rPr>
          <w:rFonts w:ascii="Times New Roman" w:hAnsi="Times New Roman" w:cs="Times New Roman"/>
          <w:sz w:val="28"/>
          <w:szCs w:val="28"/>
        </w:rPr>
        <w:t>одит</w:t>
      </w:r>
      <w:r w:rsidR="00E122F1" w:rsidRPr="00E122F1">
        <w:rPr>
          <w:rFonts w:ascii="Times New Roman" w:hAnsi="Times New Roman" w:cs="Times New Roman"/>
          <w:sz w:val="28"/>
          <w:szCs w:val="28"/>
        </w:rPr>
        <w:t xml:space="preserve"> мероприяти</w:t>
      </w:r>
      <w:r>
        <w:rPr>
          <w:rFonts w:ascii="Times New Roman" w:hAnsi="Times New Roman" w:cs="Times New Roman"/>
          <w:sz w:val="28"/>
          <w:szCs w:val="28"/>
        </w:rPr>
        <w:t>я</w:t>
      </w:r>
      <w:r w:rsidR="00E122F1" w:rsidRPr="00E122F1">
        <w:rPr>
          <w:rFonts w:ascii="Times New Roman" w:hAnsi="Times New Roman" w:cs="Times New Roman"/>
          <w:sz w:val="28"/>
          <w:szCs w:val="28"/>
        </w:rPr>
        <w:t xml:space="preserve"> по правовому просвещению. В первую очередь было решено провести занятия со школьниками, поскольку именно в школьном возрасте закладываются основы правового поведения.</w:t>
      </w:r>
      <w:r w:rsidR="00B34675">
        <w:rPr>
          <w:rFonts w:ascii="Times New Roman" w:hAnsi="Times New Roman" w:cs="Times New Roman"/>
          <w:sz w:val="28"/>
          <w:szCs w:val="28"/>
        </w:rPr>
        <w:t xml:space="preserve"> </w:t>
      </w:r>
      <w:r w:rsidR="00E122F1" w:rsidRPr="00E122F1">
        <w:rPr>
          <w:rFonts w:ascii="Times New Roman" w:hAnsi="Times New Roman" w:cs="Times New Roman"/>
          <w:sz w:val="28"/>
          <w:szCs w:val="28"/>
        </w:rPr>
        <w:t>10 октября</w:t>
      </w:r>
      <w:r w:rsidR="00AF1E4C">
        <w:rPr>
          <w:rFonts w:ascii="Times New Roman" w:hAnsi="Times New Roman" w:cs="Times New Roman"/>
          <w:sz w:val="28"/>
          <w:szCs w:val="28"/>
        </w:rPr>
        <w:t xml:space="preserve"> 2016 года </w:t>
      </w:r>
      <w:r w:rsidR="00E122F1" w:rsidRPr="00E122F1">
        <w:rPr>
          <w:rFonts w:ascii="Times New Roman" w:hAnsi="Times New Roman" w:cs="Times New Roman"/>
          <w:sz w:val="28"/>
          <w:szCs w:val="28"/>
        </w:rPr>
        <w:t xml:space="preserve">в рамках классных часов в 9 и 10 </w:t>
      </w:r>
      <w:r w:rsidR="00E122F1" w:rsidRPr="00E122F1">
        <w:rPr>
          <w:rFonts w:ascii="Times New Roman" w:hAnsi="Times New Roman" w:cs="Times New Roman"/>
          <w:sz w:val="28"/>
          <w:szCs w:val="28"/>
        </w:rPr>
        <w:lastRenderedPageBreak/>
        <w:t>классах школы №</w:t>
      </w:r>
      <w:r w:rsidR="00AF1E4C">
        <w:rPr>
          <w:rFonts w:ascii="Times New Roman" w:hAnsi="Times New Roman" w:cs="Times New Roman"/>
          <w:sz w:val="28"/>
          <w:szCs w:val="28"/>
        </w:rPr>
        <w:t> </w:t>
      </w:r>
      <w:r w:rsidR="00E122F1" w:rsidRPr="00E122F1">
        <w:rPr>
          <w:rFonts w:ascii="Times New Roman" w:hAnsi="Times New Roman" w:cs="Times New Roman"/>
          <w:sz w:val="28"/>
          <w:szCs w:val="28"/>
        </w:rPr>
        <w:t>35 в городе Архангельске были проведены два занятия. Темами лекций стали «Основные положения Закона РФ «О защите прав потребителей», «Дистанционная покупка товара», «Права и обязанности детей».</w:t>
      </w:r>
      <w:r w:rsidR="00AF1E4C">
        <w:rPr>
          <w:rFonts w:ascii="Times New Roman" w:hAnsi="Times New Roman" w:cs="Times New Roman"/>
          <w:sz w:val="28"/>
          <w:szCs w:val="28"/>
        </w:rPr>
        <w:t xml:space="preserve"> </w:t>
      </w:r>
    </w:p>
    <w:p w:rsidR="00E122F1" w:rsidRDefault="00E122F1" w:rsidP="00E122F1">
      <w:pPr>
        <w:pStyle w:val="a4"/>
        <w:spacing w:after="0" w:line="264" w:lineRule="auto"/>
        <w:ind w:left="0" w:firstLine="709"/>
        <w:jc w:val="both"/>
        <w:rPr>
          <w:rFonts w:ascii="Times New Roman" w:hAnsi="Times New Roman" w:cs="Times New Roman"/>
          <w:sz w:val="28"/>
          <w:szCs w:val="28"/>
        </w:rPr>
      </w:pPr>
      <w:r w:rsidRPr="00E122F1">
        <w:rPr>
          <w:rFonts w:ascii="Times New Roman" w:hAnsi="Times New Roman" w:cs="Times New Roman"/>
          <w:sz w:val="28"/>
          <w:szCs w:val="28"/>
        </w:rPr>
        <w:t>Затронутые на занятиях правовые темы напрямую связаны не только с юридической, но и с финансовой грамотностью, повышение которой признано одной из важных задач на общегосударственном уровне. Приобретая знания о своих юридических правах и обязанностях, граждане одновременно становятся более подготовленными к решению любых жизненных ситуаций.</w:t>
      </w:r>
    </w:p>
    <w:p w:rsidR="001946D2" w:rsidRDefault="001946D2" w:rsidP="001946D2">
      <w:pPr>
        <w:pStyle w:val="a4"/>
        <w:spacing w:after="0" w:line="264" w:lineRule="auto"/>
        <w:ind w:left="0" w:firstLine="709"/>
        <w:jc w:val="both"/>
        <w:rPr>
          <w:rFonts w:ascii="Times New Roman" w:hAnsi="Times New Roman" w:cs="Times New Roman"/>
          <w:sz w:val="28"/>
          <w:szCs w:val="28"/>
        </w:rPr>
      </w:pPr>
      <w:r>
        <w:rPr>
          <w:rFonts w:ascii="Times New Roman" w:hAnsi="Times New Roman" w:cs="Times New Roman"/>
          <w:sz w:val="28"/>
          <w:szCs w:val="28"/>
        </w:rPr>
        <w:t>В 2016 году продолжено распространение буклетов и брошюр, посвященных различным юридическим вопросам (в том числе исполнительное производство, защита семейных прав и преодоление трудной жизненной ситуации), которые были разработаны</w:t>
      </w:r>
      <w:r w:rsidR="00B34675">
        <w:rPr>
          <w:rFonts w:ascii="Times New Roman" w:hAnsi="Times New Roman" w:cs="Times New Roman"/>
          <w:sz w:val="28"/>
          <w:szCs w:val="28"/>
        </w:rPr>
        <w:t xml:space="preserve"> сотрудниками бюро</w:t>
      </w:r>
      <w:r>
        <w:rPr>
          <w:rFonts w:ascii="Times New Roman" w:hAnsi="Times New Roman" w:cs="Times New Roman"/>
          <w:sz w:val="28"/>
          <w:szCs w:val="28"/>
        </w:rPr>
        <w:t xml:space="preserve">. </w:t>
      </w:r>
    </w:p>
    <w:p w:rsidR="00FA0545" w:rsidRDefault="001946D2" w:rsidP="001946D2">
      <w:pPr>
        <w:pStyle w:val="a4"/>
        <w:spacing w:after="0" w:line="264" w:lineRule="auto"/>
        <w:ind w:left="0" w:firstLine="709"/>
        <w:jc w:val="both"/>
        <w:rPr>
          <w:rFonts w:ascii="Times New Roman" w:hAnsi="Times New Roman" w:cs="Times New Roman"/>
          <w:sz w:val="28"/>
          <w:szCs w:val="28"/>
        </w:rPr>
      </w:pPr>
      <w:r>
        <w:rPr>
          <w:rFonts w:ascii="Times New Roman" w:hAnsi="Times New Roman" w:cs="Times New Roman"/>
          <w:sz w:val="28"/>
          <w:szCs w:val="28"/>
        </w:rPr>
        <w:t>Кроме того, подготовлены и напечатаны дополненные и актуализированные версии брошюр по вопросам исполнительного производства, а также</w:t>
      </w:r>
      <w:r w:rsidR="00FA0545">
        <w:rPr>
          <w:rFonts w:ascii="Times New Roman" w:hAnsi="Times New Roman" w:cs="Times New Roman"/>
          <w:sz w:val="28"/>
          <w:szCs w:val="28"/>
        </w:rPr>
        <w:t xml:space="preserve"> буклет с вопросами для проверки юридических знаний</w:t>
      </w:r>
      <w:r w:rsidRPr="001946D2">
        <w:rPr>
          <w:rFonts w:ascii="Times New Roman" w:hAnsi="Times New Roman" w:cs="Times New Roman"/>
          <w:sz w:val="28"/>
          <w:szCs w:val="28"/>
        </w:rPr>
        <w:t>.</w:t>
      </w:r>
      <w:r w:rsidR="00FA0545">
        <w:rPr>
          <w:rFonts w:ascii="Times New Roman" w:hAnsi="Times New Roman" w:cs="Times New Roman"/>
          <w:sz w:val="28"/>
          <w:szCs w:val="28"/>
        </w:rPr>
        <w:t xml:space="preserve"> </w:t>
      </w:r>
    </w:p>
    <w:p w:rsidR="005F3F87" w:rsidRPr="001946D2" w:rsidRDefault="001946D2" w:rsidP="001946D2">
      <w:pPr>
        <w:pStyle w:val="a4"/>
        <w:spacing w:after="0" w:line="264" w:lineRule="auto"/>
        <w:ind w:left="0" w:firstLine="709"/>
        <w:jc w:val="both"/>
        <w:rPr>
          <w:rFonts w:ascii="Times New Roman" w:hAnsi="Times New Roman" w:cs="Times New Roman"/>
          <w:sz w:val="28"/>
          <w:szCs w:val="28"/>
        </w:rPr>
      </w:pPr>
      <w:r w:rsidRPr="001946D2">
        <w:rPr>
          <w:rFonts w:ascii="Times New Roman" w:hAnsi="Times New Roman" w:cs="Times New Roman"/>
          <w:sz w:val="28"/>
          <w:szCs w:val="28"/>
        </w:rPr>
        <w:t xml:space="preserve">Все материалы одновременно размещаются в </w:t>
      </w:r>
      <w:r w:rsidR="005F3F87" w:rsidRPr="001946D2">
        <w:rPr>
          <w:rFonts w:ascii="Times New Roman" w:hAnsi="Times New Roman" w:cs="Times New Roman"/>
          <w:sz w:val="28"/>
          <w:szCs w:val="28"/>
        </w:rPr>
        <w:t>свободном доступе на сайте бюро.</w:t>
      </w:r>
    </w:p>
    <w:p w:rsidR="005F3F87" w:rsidRDefault="005F3F87" w:rsidP="008347C1">
      <w:pPr>
        <w:pStyle w:val="a4"/>
        <w:spacing w:after="0" w:line="264" w:lineRule="auto"/>
        <w:ind w:left="0" w:firstLine="709"/>
        <w:jc w:val="both"/>
        <w:rPr>
          <w:rFonts w:ascii="Times New Roman" w:hAnsi="Times New Roman" w:cs="Times New Roman"/>
          <w:sz w:val="28"/>
          <w:szCs w:val="28"/>
        </w:rPr>
      </w:pPr>
    </w:p>
    <w:sectPr w:rsidR="005F3F87" w:rsidSect="00CB4FC6">
      <w:footerReference w:type="default" r:id="rId10"/>
      <w:pgSz w:w="11906" w:h="16838"/>
      <w:pgMar w:top="1134" w:right="851" w:bottom="851" w:left="1701" w:header="709" w:footer="41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7077" w:rsidRDefault="007D7077" w:rsidP="0014669C">
      <w:pPr>
        <w:spacing w:after="0" w:line="240" w:lineRule="auto"/>
      </w:pPr>
      <w:r>
        <w:separator/>
      </w:r>
    </w:p>
  </w:endnote>
  <w:endnote w:type="continuationSeparator" w:id="0">
    <w:p w:rsidR="007D7077" w:rsidRDefault="007D7077" w:rsidP="001466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58563576"/>
      <w:docPartObj>
        <w:docPartGallery w:val="Page Numbers (Bottom of Page)"/>
        <w:docPartUnique/>
      </w:docPartObj>
    </w:sdtPr>
    <w:sdtEndPr/>
    <w:sdtContent>
      <w:p w:rsidR="002F3537" w:rsidRDefault="002F3537">
        <w:pPr>
          <w:pStyle w:val="aa"/>
          <w:jc w:val="center"/>
        </w:pPr>
        <w:r>
          <w:fldChar w:fldCharType="begin"/>
        </w:r>
        <w:r>
          <w:instrText>PAGE   \* MERGEFORMAT</w:instrText>
        </w:r>
        <w:r>
          <w:fldChar w:fldCharType="separate"/>
        </w:r>
        <w:r w:rsidR="00FE3A84">
          <w:rPr>
            <w:noProof/>
          </w:rPr>
          <w:t>14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7077" w:rsidRDefault="007D7077" w:rsidP="0014669C">
      <w:pPr>
        <w:spacing w:after="0" w:line="240" w:lineRule="auto"/>
      </w:pPr>
      <w:r>
        <w:separator/>
      </w:r>
    </w:p>
  </w:footnote>
  <w:footnote w:type="continuationSeparator" w:id="0">
    <w:p w:rsidR="007D7077" w:rsidRDefault="007D7077" w:rsidP="0014669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32E21A7"/>
    <w:multiLevelType w:val="hybridMultilevel"/>
    <w:tmpl w:val="9000E0AA"/>
    <w:lvl w:ilvl="0" w:tplc="FD0426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5A355BE"/>
    <w:multiLevelType w:val="hybridMultilevel"/>
    <w:tmpl w:val="E88A95BE"/>
    <w:lvl w:ilvl="0" w:tplc="0419000F">
      <w:start w:val="1"/>
      <w:numFmt w:val="decimal"/>
      <w:lvlText w:val="%1."/>
      <w:lvlJc w:val="left"/>
      <w:pPr>
        <w:ind w:left="720" w:hanging="360"/>
      </w:pPr>
      <w:rPr>
        <w:rFonts w:hint="default"/>
      </w:rPr>
    </w:lvl>
    <w:lvl w:ilvl="1" w:tplc="04190019" w:tentative="1">
      <w:start w:val="1"/>
      <w:numFmt w:val="lowerLetter"/>
      <w:pStyle w:val="2"/>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30122B1"/>
    <w:multiLevelType w:val="hybridMultilevel"/>
    <w:tmpl w:val="4CDE4E8A"/>
    <w:lvl w:ilvl="0" w:tplc="FD0426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7843B1B"/>
    <w:multiLevelType w:val="hybridMultilevel"/>
    <w:tmpl w:val="822434E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0F44A35"/>
    <w:multiLevelType w:val="hybridMultilevel"/>
    <w:tmpl w:val="47FC14D4"/>
    <w:lvl w:ilvl="0" w:tplc="142E8950">
      <w:start w:val="2"/>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6">
    <w:nsid w:val="37992AA9"/>
    <w:multiLevelType w:val="hybridMultilevel"/>
    <w:tmpl w:val="93A6F0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7E34652"/>
    <w:multiLevelType w:val="hybridMultilevel"/>
    <w:tmpl w:val="EF0C242A"/>
    <w:lvl w:ilvl="0" w:tplc="FD0426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B5440C6"/>
    <w:multiLevelType w:val="hybridMultilevel"/>
    <w:tmpl w:val="5A029A24"/>
    <w:lvl w:ilvl="0" w:tplc="FD0426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59374B29"/>
    <w:multiLevelType w:val="hybridMultilevel"/>
    <w:tmpl w:val="6C24417A"/>
    <w:lvl w:ilvl="0" w:tplc="FD0426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63784582"/>
    <w:multiLevelType w:val="hybridMultilevel"/>
    <w:tmpl w:val="B394E800"/>
    <w:lvl w:ilvl="0" w:tplc="FD0426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6E3C37F0"/>
    <w:multiLevelType w:val="hybridMultilevel"/>
    <w:tmpl w:val="6C0C8420"/>
    <w:lvl w:ilvl="0" w:tplc="FD0426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6EBD090F"/>
    <w:multiLevelType w:val="hybridMultilevel"/>
    <w:tmpl w:val="474CA2E4"/>
    <w:lvl w:ilvl="0" w:tplc="FD0426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7DCD6917"/>
    <w:multiLevelType w:val="hybridMultilevel"/>
    <w:tmpl w:val="BF28E086"/>
    <w:lvl w:ilvl="0" w:tplc="142E8950">
      <w:start w:val="2"/>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2"/>
  </w:num>
  <w:num w:numId="2">
    <w:abstractNumId w:val="4"/>
  </w:num>
  <w:num w:numId="3">
    <w:abstractNumId w:val="0"/>
  </w:num>
  <w:num w:numId="4">
    <w:abstractNumId w:val="13"/>
  </w:num>
  <w:num w:numId="5">
    <w:abstractNumId w:val="2"/>
    <w:lvlOverride w:ilvl="0">
      <w:startOverride w:val="2"/>
    </w:lvlOverride>
  </w:num>
  <w:num w:numId="6">
    <w:abstractNumId w:val="6"/>
  </w:num>
  <w:num w:numId="7">
    <w:abstractNumId w:val="5"/>
  </w:num>
  <w:num w:numId="8">
    <w:abstractNumId w:val="12"/>
  </w:num>
  <w:num w:numId="9">
    <w:abstractNumId w:val="3"/>
  </w:num>
  <w:num w:numId="10">
    <w:abstractNumId w:val="8"/>
  </w:num>
  <w:num w:numId="11">
    <w:abstractNumId w:val="9"/>
  </w:num>
  <w:num w:numId="12">
    <w:abstractNumId w:val="1"/>
  </w:num>
  <w:num w:numId="13">
    <w:abstractNumId w:val="10"/>
  </w:num>
  <w:num w:numId="14">
    <w:abstractNumId w:val="11"/>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2105"/>
    <w:rsid w:val="000039B8"/>
    <w:rsid w:val="00005725"/>
    <w:rsid w:val="000079A0"/>
    <w:rsid w:val="00012FEF"/>
    <w:rsid w:val="00021974"/>
    <w:rsid w:val="00023E2E"/>
    <w:rsid w:val="000243BE"/>
    <w:rsid w:val="00035DA5"/>
    <w:rsid w:val="00040B61"/>
    <w:rsid w:val="000416EF"/>
    <w:rsid w:val="00047531"/>
    <w:rsid w:val="00047F10"/>
    <w:rsid w:val="000561D6"/>
    <w:rsid w:val="000639D2"/>
    <w:rsid w:val="0007697E"/>
    <w:rsid w:val="000848DB"/>
    <w:rsid w:val="000A0201"/>
    <w:rsid w:val="000A0451"/>
    <w:rsid w:val="000A26C6"/>
    <w:rsid w:val="000A368F"/>
    <w:rsid w:val="000A4975"/>
    <w:rsid w:val="000A6693"/>
    <w:rsid w:val="000C260D"/>
    <w:rsid w:val="000C4990"/>
    <w:rsid w:val="000C5701"/>
    <w:rsid w:val="000C7441"/>
    <w:rsid w:val="000D1105"/>
    <w:rsid w:val="000D3F35"/>
    <w:rsid w:val="000D6527"/>
    <w:rsid w:val="000E0130"/>
    <w:rsid w:val="000F00C9"/>
    <w:rsid w:val="000F0AE9"/>
    <w:rsid w:val="0010142B"/>
    <w:rsid w:val="0010655D"/>
    <w:rsid w:val="00112105"/>
    <w:rsid w:val="00116699"/>
    <w:rsid w:val="001324CF"/>
    <w:rsid w:val="00145910"/>
    <w:rsid w:val="0014669C"/>
    <w:rsid w:val="001511D4"/>
    <w:rsid w:val="00160FF8"/>
    <w:rsid w:val="00164682"/>
    <w:rsid w:val="00170E0F"/>
    <w:rsid w:val="001723B0"/>
    <w:rsid w:val="0017254E"/>
    <w:rsid w:val="00186679"/>
    <w:rsid w:val="0018737F"/>
    <w:rsid w:val="001946D2"/>
    <w:rsid w:val="001A0AB1"/>
    <w:rsid w:val="001A1969"/>
    <w:rsid w:val="001A2FCD"/>
    <w:rsid w:val="001A7B30"/>
    <w:rsid w:val="001B0DB2"/>
    <w:rsid w:val="001D3074"/>
    <w:rsid w:val="001E1444"/>
    <w:rsid w:val="001E1E91"/>
    <w:rsid w:val="001E22F8"/>
    <w:rsid w:val="001E5E38"/>
    <w:rsid w:val="001F3E3C"/>
    <w:rsid w:val="001F6F26"/>
    <w:rsid w:val="002233B7"/>
    <w:rsid w:val="00232F41"/>
    <w:rsid w:val="00242E18"/>
    <w:rsid w:val="00247834"/>
    <w:rsid w:val="00262584"/>
    <w:rsid w:val="00273C02"/>
    <w:rsid w:val="002765E1"/>
    <w:rsid w:val="00277922"/>
    <w:rsid w:val="00277D8D"/>
    <w:rsid w:val="0028561D"/>
    <w:rsid w:val="002949CE"/>
    <w:rsid w:val="002A0B30"/>
    <w:rsid w:val="002A5061"/>
    <w:rsid w:val="002A523F"/>
    <w:rsid w:val="002A5CFD"/>
    <w:rsid w:val="002A6750"/>
    <w:rsid w:val="002B114A"/>
    <w:rsid w:val="002B2DF2"/>
    <w:rsid w:val="002C6725"/>
    <w:rsid w:val="002D5A91"/>
    <w:rsid w:val="002E0C7F"/>
    <w:rsid w:val="002E54A1"/>
    <w:rsid w:val="002F1838"/>
    <w:rsid w:val="002F3537"/>
    <w:rsid w:val="002F6F65"/>
    <w:rsid w:val="0030122A"/>
    <w:rsid w:val="00303D89"/>
    <w:rsid w:val="00306658"/>
    <w:rsid w:val="00313897"/>
    <w:rsid w:val="00313BBF"/>
    <w:rsid w:val="00316A44"/>
    <w:rsid w:val="003234B8"/>
    <w:rsid w:val="00336855"/>
    <w:rsid w:val="003472DD"/>
    <w:rsid w:val="00353D92"/>
    <w:rsid w:val="003557E4"/>
    <w:rsid w:val="00356920"/>
    <w:rsid w:val="00356D75"/>
    <w:rsid w:val="00357CE3"/>
    <w:rsid w:val="00360E72"/>
    <w:rsid w:val="0036501D"/>
    <w:rsid w:val="00371ADA"/>
    <w:rsid w:val="00372E67"/>
    <w:rsid w:val="003730C1"/>
    <w:rsid w:val="00374BF1"/>
    <w:rsid w:val="00382AEC"/>
    <w:rsid w:val="00387F88"/>
    <w:rsid w:val="003911C0"/>
    <w:rsid w:val="00392001"/>
    <w:rsid w:val="003A31DA"/>
    <w:rsid w:val="003A35C3"/>
    <w:rsid w:val="003B0BA1"/>
    <w:rsid w:val="003B77F5"/>
    <w:rsid w:val="003C0FFE"/>
    <w:rsid w:val="003C2B69"/>
    <w:rsid w:val="003D341C"/>
    <w:rsid w:val="003F1748"/>
    <w:rsid w:val="0041258C"/>
    <w:rsid w:val="00417B3C"/>
    <w:rsid w:val="004240EC"/>
    <w:rsid w:val="004548A5"/>
    <w:rsid w:val="00472D6A"/>
    <w:rsid w:val="004737B2"/>
    <w:rsid w:val="00484A7F"/>
    <w:rsid w:val="004937D2"/>
    <w:rsid w:val="00494B1A"/>
    <w:rsid w:val="00496F5C"/>
    <w:rsid w:val="004A4213"/>
    <w:rsid w:val="004A5300"/>
    <w:rsid w:val="004A7B14"/>
    <w:rsid w:val="004B02AD"/>
    <w:rsid w:val="004C61F6"/>
    <w:rsid w:val="004C7575"/>
    <w:rsid w:val="004D5596"/>
    <w:rsid w:val="004E29F7"/>
    <w:rsid w:val="004F21F5"/>
    <w:rsid w:val="005029E0"/>
    <w:rsid w:val="00502FB2"/>
    <w:rsid w:val="00503F4C"/>
    <w:rsid w:val="00505E35"/>
    <w:rsid w:val="005075F8"/>
    <w:rsid w:val="005132CF"/>
    <w:rsid w:val="00514EDF"/>
    <w:rsid w:val="005152E4"/>
    <w:rsid w:val="00526A6D"/>
    <w:rsid w:val="00527DFD"/>
    <w:rsid w:val="005317D2"/>
    <w:rsid w:val="00537171"/>
    <w:rsid w:val="005453AF"/>
    <w:rsid w:val="005460A1"/>
    <w:rsid w:val="00563AB9"/>
    <w:rsid w:val="00564632"/>
    <w:rsid w:val="00573D6E"/>
    <w:rsid w:val="005757BD"/>
    <w:rsid w:val="00577D4C"/>
    <w:rsid w:val="00581721"/>
    <w:rsid w:val="00584CDF"/>
    <w:rsid w:val="00590475"/>
    <w:rsid w:val="00596676"/>
    <w:rsid w:val="005A34A2"/>
    <w:rsid w:val="005B16A8"/>
    <w:rsid w:val="005D5895"/>
    <w:rsid w:val="005D77D4"/>
    <w:rsid w:val="005E1597"/>
    <w:rsid w:val="005E6141"/>
    <w:rsid w:val="005F3F87"/>
    <w:rsid w:val="005F6152"/>
    <w:rsid w:val="006002E7"/>
    <w:rsid w:val="00601B3C"/>
    <w:rsid w:val="006059B8"/>
    <w:rsid w:val="00605E06"/>
    <w:rsid w:val="00607941"/>
    <w:rsid w:val="00612606"/>
    <w:rsid w:val="00613482"/>
    <w:rsid w:val="00614DDD"/>
    <w:rsid w:val="00620729"/>
    <w:rsid w:val="00622D1F"/>
    <w:rsid w:val="00623542"/>
    <w:rsid w:val="006254A5"/>
    <w:rsid w:val="0062563D"/>
    <w:rsid w:val="006266F3"/>
    <w:rsid w:val="00626D86"/>
    <w:rsid w:val="00627F7B"/>
    <w:rsid w:val="00633DA1"/>
    <w:rsid w:val="00634261"/>
    <w:rsid w:val="00640FD1"/>
    <w:rsid w:val="00651E52"/>
    <w:rsid w:val="00670F32"/>
    <w:rsid w:val="00677942"/>
    <w:rsid w:val="0068159F"/>
    <w:rsid w:val="006816A2"/>
    <w:rsid w:val="00681F9E"/>
    <w:rsid w:val="00691FE5"/>
    <w:rsid w:val="00697034"/>
    <w:rsid w:val="00697A98"/>
    <w:rsid w:val="006A0A11"/>
    <w:rsid w:val="006A2482"/>
    <w:rsid w:val="006C0564"/>
    <w:rsid w:val="006C06F6"/>
    <w:rsid w:val="006C3EC9"/>
    <w:rsid w:val="006D6EED"/>
    <w:rsid w:val="006E09F7"/>
    <w:rsid w:val="006F5DA5"/>
    <w:rsid w:val="00706539"/>
    <w:rsid w:val="00710EE8"/>
    <w:rsid w:val="007123A2"/>
    <w:rsid w:val="0071269C"/>
    <w:rsid w:val="00720606"/>
    <w:rsid w:val="0072112D"/>
    <w:rsid w:val="00721D62"/>
    <w:rsid w:val="00727B52"/>
    <w:rsid w:val="00740DAF"/>
    <w:rsid w:val="0074196C"/>
    <w:rsid w:val="00753D52"/>
    <w:rsid w:val="00757E1D"/>
    <w:rsid w:val="0076759D"/>
    <w:rsid w:val="0077734C"/>
    <w:rsid w:val="00780465"/>
    <w:rsid w:val="007811B2"/>
    <w:rsid w:val="00793AEC"/>
    <w:rsid w:val="00795191"/>
    <w:rsid w:val="00796593"/>
    <w:rsid w:val="0079680E"/>
    <w:rsid w:val="007A622B"/>
    <w:rsid w:val="007B21D8"/>
    <w:rsid w:val="007B43E8"/>
    <w:rsid w:val="007C2A11"/>
    <w:rsid w:val="007C2E0C"/>
    <w:rsid w:val="007D7077"/>
    <w:rsid w:val="007E00AA"/>
    <w:rsid w:val="007E41D5"/>
    <w:rsid w:val="007E7452"/>
    <w:rsid w:val="007F7B6A"/>
    <w:rsid w:val="008059A4"/>
    <w:rsid w:val="00812DB4"/>
    <w:rsid w:val="00813B90"/>
    <w:rsid w:val="00824F48"/>
    <w:rsid w:val="008347C1"/>
    <w:rsid w:val="00840952"/>
    <w:rsid w:val="00841F3F"/>
    <w:rsid w:val="00843EB4"/>
    <w:rsid w:val="00844A5E"/>
    <w:rsid w:val="00850EDF"/>
    <w:rsid w:val="00857800"/>
    <w:rsid w:val="0086211F"/>
    <w:rsid w:val="008730EC"/>
    <w:rsid w:val="0087756D"/>
    <w:rsid w:val="008835D0"/>
    <w:rsid w:val="008908DB"/>
    <w:rsid w:val="00895332"/>
    <w:rsid w:val="008A6E59"/>
    <w:rsid w:val="008A740E"/>
    <w:rsid w:val="008B2871"/>
    <w:rsid w:val="008B7163"/>
    <w:rsid w:val="008C09A7"/>
    <w:rsid w:val="008C20E8"/>
    <w:rsid w:val="008D7D41"/>
    <w:rsid w:val="008D7FC8"/>
    <w:rsid w:val="008E064C"/>
    <w:rsid w:val="008E611D"/>
    <w:rsid w:val="008F1CA8"/>
    <w:rsid w:val="008F28D4"/>
    <w:rsid w:val="008F2F31"/>
    <w:rsid w:val="009007ED"/>
    <w:rsid w:val="00901432"/>
    <w:rsid w:val="009073F2"/>
    <w:rsid w:val="00915670"/>
    <w:rsid w:val="0091588D"/>
    <w:rsid w:val="009367D0"/>
    <w:rsid w:val="009435FE"/>
    <w:rsid w:val="00943F05"/>
    <w:rsid w:val="00955DC5"/>
    <w:rsid w:val="00961EE0"/>
    <w:rsid w:val="00977583"/>
    <w:rsid w:val="00994280"/>
    <w:rsid w:val="00996030"/>
    <w:rsid w:val="009A0B5E"/>
    <w:rsid w:val="009A7FAF"/>
    <w:rsid w:val="009B5402"/>
    <w:rsid w:val="009C3F88"/>
    <w:rsid w:val="009C4680"/>
    <w:rsid w:val="009D21B8"/>
    <w:rsid w:val="009D28FE"/>
    <w:rsid w:val="009E0C43"/>
    <w:rsid w:val="009E3606"/>
    <w:rsid w:val="009F4FB3"/>
    <w:rsid w:val="009F5C08"/>
    <w:rsid w:val="00A13842"/>
    <w:rsid w:val="00A1512E"/>
    <w:rsid w:val="00A21FC3"/>
    <w:rsid w:val="00A2519D"/>
    <w:rsid w:val="00A45756"/>
    <w:rsid w:val="00A50D53"/>
    <w:rsid w:val="00A51432"/>
    <w:rsid w:val="00A647C0"/>
    <w:rsid w:val="00A709B6"/>
    <w:rsid w:val="00A70B31"/>
    <w:rsid w:val="00A7494B"/>
    <w:rsid w:val="00A82638"/>
    <w:rsid w:val="00AA3DFE"/>
    <w:rsid w:val="00AB1AC9"/>
    <w:rsid w:val="00AB2F4B"/>
    <w:rsid w:val="00AC4682"/>
    <w:rsid w:val="00AC4891"/>
    <w:rsid w:val="00AD054C"/>
    <w:rsid w:val="00AE6B83"/>
    <w:rsid w:val="00AF1E4C"/>
    <w:rsid w:val="00AF5698"/>
    <w:rsid w:val="00AF7C15"/>
    <w:rsid w:val="00B01E6B"/>
    <w:rsid w:val="00B07006"/>
    <w:rsid w:val="00B21766"/>
    <w:rsid w:val="00B34675"/>
    <w:rsid w:val="00B409BC"/>
    <w:rsid w:val="00B5379A"/>
    <w:rsid w:val="00B66DE6"/>
    <w:rsid w:val="00B72C51"/>
    <w:rsid w:val="00B805CB"/>
    <w:rsid w:val="00B82426"/>
    <w:rsid w:val="00B96338"/>
    <w:rsid w:val="00BA3BB6"/>
    <w:rsid w:val="00BA5338"/>
    <w:rsid w:val="00BA6FAE"/>
    <w:rsid w:val="00BB1B9C"/>
    <w:rsid w:val="00BB30DD"/>
    <w:rsid w:val="00BC0593"/>
    <w:rsid w:val="00BC5D34"/>
    <w:rsid w:val="00BD5D13"/>
    <w:rsid w:val="00BE4B6C"/>
    <w:rsid w:val="00BE7262"/>
    <w:rsid w:val="00BE78BA"/>
    <w:rsid w:val="00C0193D"/>
    <w:rsid w:val="00C05842"/>
    <w:rsid w:val="00C11BD8"/>
    <w:rsid w:val="00C13A3A"/>
    <w:rsid w:val="00C25B0C"/>
    <w:rsid w:val="00C303E6"/>
    <w:rsid w:val="00C306E9"/>
    <w:rsid w:val="00C44C20"/>
    <w:rsid w:val="00C457D1"/>
    <w:rsid w:val="00C45E47"/>
    <w:rsid w:val="00C6556F"/>
    <w:rsid w:val="00C66AD9"/>
    <w:rsid w:val="00C66C93"/>
    <w:rsid w:val="00C77270"/>
    <w:rsid w:val="00C7784E"/>
    <w:rsid w:val="00C84719"/>
    <w:rsid w:val="00C856AF"/>
    <w:rsid w:val="00C9025B"/>
    <w:rsid w:val="00C96312"/>
    <w:rsid w:val="00C968BC"/>
    <w:rsid w:val="00C978B8"/>
    <w:rsid w:val="00CA7B54"/>
    <w:rsid w:val="00CB45AA"/>
    <w:rsid w:val="00CB4D0F"/>
    <w:rsid w:val="00CB4FC6"/>
    <w:rsid w:val="00CB6B5C"/>
    <w:rsid w:val="00CC1209"/>
    <w:rsid w:val="00CE145E"/>
    <w:rsid w:val="00CE3C7D"/>
    <w:rsid w:val="00D044FE"/>
    <w:rsid w:val="00D25959"/>
    <w:rsid w:val="00D43AEF"/>
    <w:rsid w:val="00D47B68"/>
    <w:rsid w:val="00D5209F"/>
    <w:rsid w:val="00D52B83"/>
    <w:rsid w:val="00D63069"/>
    <w:rsid w:val="00D91545"/>
    <w:rsid w:val="00D92CC6"/>
    <w:rsid w:val="00D93DA0"/>
    <w:rsid w:val="00DA0723"/>
    <w:rsid w:val="00DB3105"/>
    <w:rsid w:val="00DC5166"/>
    <w:rsid w:val="00DD28DD"/>
    <w:rsid w:val="00DE0FF4"/>
    <w:rsid w:val="00DE39ED"/>
    <w:rsid w:val="00DE5479"/>
    <w:rsid w:val="00DF2566"/>
    <w:rsid w:val="00DF3701"/>
    <w:rsid w:val="00DF6D49"/>
    <w:rsid w:val="00E00CF4"/>
    <w:rsid w:val="00E01240"/>
    <w:rsid w:val="00E0376A"/>
    <w:rsid w:val="00E10B2B"/>
    <w:rsid w:val="00E1162A"/>
    <w:rsid w:val="00E122F1"/>
    <w:rsid w:val="00E26364"/>
    <w:rsid w:val="00E30C38"/>
    <w:rsid w:val="00E33C61"/>
    <w:rsid w:val="00E34305"/>
    <w:rsid w:val="00E5107F"/>
    <w:rsid w:val="00E64648"/>
    <w:rsid w:val="00E65F05"/>
    <w:rsid w:val="00E66166"/>
    <w:rsid w:val="00E66BD8"/>
    <w:rsid w:val="00E730C6"/>
    <w:rsid w:val="00E737FD"/>
    <w:rsid w:val="00E75DBD"/>
    <w:rsid w:val="00E80313"/>
    <w:rsid w:val="00E93982"/>
    <w:rsid w:val="00EA6845"/>
    <w:rsid w:val="00EA7E96"/>
    <w:rsid w:val="00EB2ECB"/>
    <w:rsid w:val="00EC4CC6"/>
    <w:rsid w:val="00ED079E"/>
    <w:rsid w:val="00ED6838"/>
    <w:rsid w:val="00EE2724"/>
    <w:rsid w:val="00EE3BE9"/>
    <w:rsid w:val="00EE4302"/>
    <w:rsid w:val="00EE63F5"/>
    <w:rsid w:val="00EF302B"/>
    <w:rsid w:val="00F11EE2"/>
    <w:rsid w:val="00F20288"/>
    <w:rsid w:val="00F30112"/>
    <w:rsid w:val="00F35728"/>
    <w:rsid w:val="00F359EC"/>
    <w:rsid w:val="00F3654B"/>
    <w:rsid w:val="00F42330"/>
    <w:rsid w:val="00F525AE"/>
    <w:rsid w:val="00F543BB"/>
    <w:rsid w:val="00F627A3"/>
    <w:rsid w:val="00F65A96"/>
    <w:rsid w:val="00F67A91"/>
    <w:rsid w:val="00F7499C"/>
    <w:rsid w:val="00FA0545"/>
    <w:rsid w:val="00FA180B"/>
    <w:rsid w:val="00FA6A47"/>
    <w:rsid w:val="00FB0D27"/>
    <w:rsid w:val="00FB3621"/>
    <w:rsid w:val="00FB3A93"/>
    <w:rsid w:val="00FD0F40"/>
    <w:rsid w:val="00FE0B2B"/>
    <w:rsid w:val="00FE1FF4"/>
    <w:rsid w:val="00FE3A84"/>
    <w:rsid w:val="00FF18E8"/>
    <w:rsid w:val="00FF36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DDE82B-5F14-4B32-B729-200B05E5A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0"/>
    <w:link w:val="20"/>
    <w:qFormat/>
    <w:rsid w:val="00353D92"/>
    <w:pPr>
      <w:numPr>
        <w:ilvl w:val="1"/>
        <w:numId w:val="1"/>
      </w:numPr>
      <w:suppressAutoHyphens/>
      <w:spacing w:before="280" w:after="280" w:line="240" w:lineRule="auto"/>
      <w:outlineLvl w:val="1"/>
    </w:pPr>
    <w:rPr>
      <w:rFonts w:ascii="Times New Roman" w:eastAsia="Times New Roman" w:hAnsi="Times New Roman" w:cs="Times New Roman"/>
      <w:b/>
      <w:bCs/>
      <w:sz w:val="36"/>
      <w:szCs w:val="36"/>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
    <w:uiPriority w:val="99"/>
    <w:qFormat/>
    <w:rsid w:val="00112105"/>
    <w:pPr>
      <w:ind w:left="720"/>
      <w:contextualSpacing/>
    </w:pPr>
  </w:style>
  <w:style w:type="character" w:styleId="a5">
    <w:name w:val="Hyperlink"/>
    <w:basedOn w:val="a1"/>
    <w:uiPriority w:val="99"/>
    <w:unhideWhenUsed/>
    <w:rsid w:val="00356D75"/>
    <w:rPr>
      <w:color w:val="0563C1" w:themeColor="hyperlink"/>
      <w:u w:val="single"/>
    </w:rPr>
  </w:style>
  <w:style w:type="character" w:customStyle="1" w:styleId="20">
    <w:name w:val="Заголовок 2 Знак"/>
    <w:basedOn w:val="a1"/>
    <w:link w:val="2"/>
    <w:rsid w:val="00353D92"/>
    <w:rPr>
      <w:rFonts w:ascii="Times New Roman" w:eastAsia="Times New Roman" w:hAnsi="Times New Roman" w:cs="Times New Roman"/>
      <w:b/>
      <w:bCs/>
      <w:sz w:val="36"/>
      <w:szCs w:val="36"/>
      <w:lang w:eastAsia="ar-SA"/>
    </w:rPr>
  </w:style>
  <w:style w:type="paragraph" w:styleId="a0">
    <w:name w:val="Body Text"/>
    <w:basedOn w:val="a"/>
    <w:link w:val="a6"/>
    <w:uiPriority w:val="99"/>
    <w:semiHidden/>
    <w:unhideWhenUsed/>
    <w:rsid w:val="00353D92"/>
    <w:pPr>
      <w:spacing w:after="120"/>
    </w:pPr>
  </w:style>
  <w:style w:type="character" w:customStyle="1" w:styleId="a6">
    <w:name w:val="Основной текст Знак"/>
    <w:basedOn w:val="a1"/>
    <w:link w:val="a0"/>
    <w:uiPriority w:val="99"/>
    <w:semiHidden/>
    <w:rsid w:val="00353D92"/>
  </w:style>
  <w:style w:type="character" w:styleId="a7">
    <w:name w:val="FollowedHyperlink"/>
    <w:basedOn w:val="a1"/>
    <w:uiPriority w:val="99"/>
    <w:semiHidden/>
    <w:unhideWhenUsed/>
    <w:rsid w:val="00353D92"/>
    <w:rPr>
      <w:color w:val="954F72"/>
      <w:u w:val="single"/>
    </w:rPr>
  </w:style>
  <w:style w:type="paragraph" w:customStyle="1" w:styleId="xl63">
    <w:name w:val="xl63"/>
    <w:basedOn w:val="a"/>
    <w:rsid w:val="00353D9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353D92"/>
    <w:pPr>
      <w:pBdr>
        <w:top w:val="single" w:sz="4" w:space="0" w:color="CCC085"/>
        <w:left w:val="single" w:sz="4" w:space="0" w:color="CCC085"/>
        <w:bottom w:val="single" w:sz="4" w:space="0" w:color="CCC085"/>
        <w:right w:val="single" w:sz="4" w:space="0" w:color="CCC085"/>
      </w:pBdr>
      <w:shd w:val="clear" w:color="000000" w:fill="F4ECC5"/>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65">
    <w:name w:val="xl65"/>
    <w:basedOn w:val="a"/>
    <w:rsid w:val="00353D92"/>
    <w:pPr>
      <w:pBdr>
        <w:top w:val="single" w:sz="4" w:space="0" w:color="CCC085"/>
        <w:left w:val="single" w:sz="4" w:space="0" w:color="CCC085"/>
        <w:bottom w:val="single" w:sz="4" w:space="0" w:color="CCC085"/>
        <w:right w:val="single" w:sz="4" w:space="0" w:color="CCC085"/>
      </w:pBdr>
      <w:shd w:val="clear" w:color="000000" w:fill="F4ECC5"/>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6">
    <w:name w:val="xl66"/>
    <w:basedOn w:val="a"/>
    <w:rsid w:val="00353D92"/>
    <w:pPr>
      <w:pBdr>
        <w:top w:val="single" w:sz="4" w:space="0" w:color="CCC085"/>
        <w:bottom w:val="single" w:sz="4" w:space="0" w:color="CCC085"/>
      </w:pBdr>
      <w:shd w:val="clear" w:color="000000" w:fill="F4ECC5"/>
      <w:spacing w:before="100" w:beforeAutospacing="1" w:after="100" w:afterAutospacing="1" w:line="240" w:lineRule="auto"/>
      <w:textAlignment w:val="top"/>
    </w:pPr>
    <w:rPr>
      <w:rFonts w:ascii="Arial" w:eastAsia="Times New Roman" w:hAnsi="Arial" w:cs="Arial"/>
      <w:sz w:val="20"/>
      <w:szCs w:val="20"/>
      <w:lang w:eastAsia="ru-RU"/>
    </w:rPr>
  </w:style>
  <w:style w:type="paragraph" w:customStyle="1" w:styleId="xl67">
    <w:name w:val="xl67"/>
    <w:basedOn w:val="a"/>
    <w:rsid w:val="00353D92"/>
    <w:pPr>
      <w:pBdr>
        <w:top w:val="single" w:sz="4" w:space="0" w:color="CCC085"/>
        <w:bottom w:val="single" w:sz="4" w:space="0" w:color="CCC085"/>
        <w:right w:val="single" w:sz="4" w:space="0" w:color="CCC085"/>
      </w:pBdr>
      <w:shd w:val="clear" w:color="000000" w:fill="F4ECC5"/>
      <w:spacing w:before="100" w:beforeAutospacing="1" w:after="100" w:afterAutospacing="1" w:line="240" w:lineRule="auto"/>
      <w:textAlignment w:val="top"/>
    </w:pPr>
    <w:rPr>
      <w:rFonts w:ascii="Arial" w:eastAsia="Times New Roman" w:hAnsi="Arial" w:cs="Arial"/>
      <w:sz w:val="20"/>
      <w:szCs w:val="20"/>
      <w:lang w:eastAsia="ru-RU"/>
    </w:rPr>
  </w:style>
  <w:style w:type="paragraph" w:customStyle="1" w:styleId="xl68">
    <w:name w:val="xl68"/>
    <w:basedOn w:val="a"/>
    <w:rsid w:val="00353D92"/>
    <w:pPr>
      <w:pBdr>
        <w:top w:val="single" w:sz="4" w:space="0" w:color="CCC085"/>
        <w:left w:val="single" w:sz="4" w:space="0" w:color="CCC085"/>
        <w:bottom w:val="single" w:sz="4" w:space="0" w:color="CCC085"/>
      </w:pBdr>
      <w:shd w:val="clear" w:color="000000" w:fill="F4ECC5"/>
      <w:spacing w:before="100" w:beforeAutospacing="1" w:after="100" w:afterAutospacing="1" w:line="240" w:lineRule="auto"/>
      <w:textAlignment w:val="top"/>
    </w:pPr>
    <w:rPr>
      <w:rFonts w:ascii="Arial" w:eastAsia="Times New Roman" w:hAnsi="Arial" w:cs="Arial"/>
      <w:sz w:val="20"/>
      <w:szCs w:val="20"/>
      <w:lang w:eastAsia="ru-RU"/>
    </w:rPr>
  </w:style>
  <w:style w:type="paragraph" w:customStyle="1" w:styleId="xl69">
    <w:name w:val="xl69"/>
    <w:basedOn w:val="a"/>
    <w:rsid w:val="00353D92"/>
    <w:pPr>
      <w:pBdr>
        <w:top w:val="single" w:sz="4" w:space="0" w:color="CCC085"/>
        <w:left w:val="single" w:sz="4" w:space="0" w:color="CCC085"/>
        <w:bottom w:val="single" w:sz="4" w:space="0" w:color="CCC085"/>
        <w:right w:val="single" w:sz="4" w:space="0" w:color="CCC085"/>
      </w:pBdr>
      <w:shd w:val="clear" w:color="000000" w:fill="F4ECC5"/>
      <w:spacing w:before="100" w:beforeAutospacing="1" w:after="100" w:afterAutospacing="1" w:line="240" w:lineRule="auto"/>
      <w:textAlignment w:val="top"/>
    </w:pPr>
    <w:rPr>
      <w:rFonts w:ascii="Arial" w:eastAsia="Times New Roman" w:hAnsi="Arial" w:cs="Arial"/>
      <w:sz w:val="20"/>
      <w:szCs w:val="20"/>
      <w:lang w:eastAsia="ru-RU"/>
    </w:rPr>
  </w:style>
  <w:style w:type="paragraph" w:customStyle="1" w:styleId="xl70">
    <w:name w:val="xl70"/>
    <w:basedOn w:val="a"/>
    <w:rsid w:val="00353D92"/>
    <w:pPr>
      <w:pBdr>
        <w:top w:val="single" w:sz="4" w:space="0" w:color="CCC085"/>
        <w:left w:val="single" w:sz="4" w:space="0" w:color="CCC085"/>
        <w:bottom w:val="single" w:sz="4" w:space="0" w:color="CCC085"/>
        <w:right w:val="single" w:sz="4" w:space="0" w:color="CCC085"/>
      </w:pBdr>
      <w:shd w:val="clear" w:color="000000" w:fill="F8F2D8"/>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1">
    <w:name w:val="xl71"/>
    <w:basedOn w:val="a"/>
    <w:rsid w:val="00353D92"/>
    <w:pPr>
      <w:pBdr>
        <w:top w:val="single" w:sz="4" w:space="0" w:color="CCC085"/>
        <w:left w:val="single" w:sz="4" w:space="0" w:color="CCC085"/>
        <w:bottom w:val="single" w:sz="4" w:space="0" w:color="CCC085"/>
        <w:right w:val="single" w:sz="4" w:space="0" w:color="CCC085"/>
      </w:pBdr>
      <w:shd w:val="clear" w:color="000000" w:fill="F8F2D8"/>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2">
    <w:name w:val="xl72"/>
    <w:basedOn w:val="a"/>
    <w:rsid w:val="00353D92"/>
    <w:pPr>
      <w:pBdr>
        <w:top w:val="single" w:sz="4" w:space="0" w:color="CCC085"/>
        <w:bottom w:val="single" w:sz="4" w:space="0" w:color="CCC085"/>
        <w:right w:val="single" w:sz="4" w:space="0" w:color="CCC085"/>
      </w:pBdr>
      <w:shd w:val="clear" w:color="000000" w:fill="F8F2D8"/>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3">
    <w:name w:val="xl73"/>
    <w:basedOn w:val="a"/>
    <w:rsid w:val="00353D92"/>
    <w:pPr>
      <w:pBdr>
        <w:top w:val="single" w:sz="4" w:space="0" w:color="CCC085"/>
        <w:left w:val="single" w:sz="4" w:space="0" w:color="CCC085"/>
        <w:bottom w:val="single" w:sz="4" w:space="0" w:color="CCC085"/>
      </w:pBdr>
      <w:shd w:val="clear" w:color="000000" w:fill="F8F2D8"/>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basedOn w:val="a"/>
    <w:rsid w:val="00353D92"/>
    <w:pPr>
      <w:pBdr>
        <w:top w:val="single" w:sz="4" w:space="0" w:color="CCC085"/>
        <w:left w:val="single" w:sz="4" w:space="0" w:color="CCC085"/>
        <w:bottom w:val="single" w:sz="4" w:space="0" w:color="CCC085"/>
        <w:right w:val="single" w:sz="4" w:space="0" w:color="CCC085"/>
      </w:pBdr>
      <w:shd w:val="clear" w:color="000000" w:fill="F4ECC5"/>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75">
    <w:name w:val="xl75"/>
    <w:basedOn w:val="a"/>
    <w:rsid w:val="00353D92"/>
    <w:pPr>
      <w:pBdr>
        <w:top w:val="single" w:sz="4" w:space="0" w:color="CCC085"/>
        <w:left w:val="single" w:sz="4" w:space="0" w:color="CCC085"/>
        <w:bottom w:val="single" w:sz="4" w:space="0" w:color="CCC085"/>
        <w:right w:val="single" w:sz="4" w:space="0" w:color="CCC085"/>
      </w:pBdr>
      <w:shd w:val="clear" w:color="000000" w:fill="F4ECC5"/>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6">
    <w:name w:val="xl76"/>
    <w:basedOn w:val="a"/>
    <w:rsid w:val="00353D92"/>
    <w:pPr>
      <w:pBdr>
        <w:top w:val="single" w:sz="4" w:space="0" w:color="CCC085"/>
        <w:left w:val="single" w:sz="4" w:space="0" w:color="CCC085"/>
        <w:bottom w:val="single" w:sz="4" w:space="0" w:color="CCC085"/>
        <w:right w:val="single" w:sz="4" w:space="0" w:color="CCC085"/>
      </w:pBdr>
      <w:shd w:val="clear" w:color="000000" w:fill="F8F2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header"/>
    <w:basedOn w:val="a"/>
    <w:link w:val="a9"/>
    <w:uiPriority w:val="99"/>
    <w:unhideWhenUsed/>
    <w:rsid w:val="0014669C"/>
    <w:pPr>
      <w:tabs>
        <w:tab w:val="center" w:pos="4677"/>
        <w:tab w:val="right" w:pos="9355"/>
      </w:tabs>
      <w:spacing w:after="0" w:line="240" w:lineRule="auto"/>
    </w:pPr>
  </w:style>
  <w:style w:type="character" w:customStyle="1" w:styleId="a9">
    <w:name w:val="Верхний колонтитул Знак"/>
    <w:basedOn w:val="a1"/>
    <w:link w:val="a8"/>
    <w:uiPriority w:val="99"/>
    <w:rsid w:val="0014669C"/>
  </w:style>
  <w:style w:type="paragraph" w:styleId="aa">
    <w:name w:val="footer"/>
    <w:basedOn w:val="a"/>
    <w:link w:val="ab"/>
    <w:uiPriority w:val="99"/>
    <w:unhideWhenUsed/>
    <w:rsid w:val="0014669C"/>
    <w:pPr>
      <w:tabs>
        <w:tab w:val="center" w:pos="4677"/>
        <w:tab w:val="right" w:pos="9355"/>
      </w:tabs>
      <w:spacing w:after="0" w:line="240" w:lineRule="auto"/>
    </w:pPr>
  </w:style>
  <w:style w:type="character" w:customStyle="1" w:styleId="ab">
    <w:name w:val="Нижний колонтитул Знак"/>
    <w:basedOn w:val="a1"/>
    <w:link w:val="aa"/>
    <w:uiPriority w:val="99"/>
    <w:rsid w:val="0014669C"/>
  </w:style>
  <w:style w:type="paragraph" w:styleId="ac">
    <w:name w:val="Balloon Text"/>
    <w:basedOn w:val="a"/>
    <w:link w:val="ad"/>
    <w:uiPriority w:val="99"/>
    <w:semiHidden/>
    <w:unhideWhenUsed/>
    <w:rsid w:val="000A4975"/>
    <w:pPr>
      <w:spacing w:after="0" w:line="240" w:lineRule="auto"/>
    </w:pPr>
    <w:rPr>
      <w:rFonts w:ascii="Segoe UI" w:hAnsi="Segoe UI" w:cs="Segoe UI"/>
      <w:sz w:val="18"/>
      <w:szCs w:val="18"/>
    </w:rPr>
  </w:style>
  <w:style w:type="character" w:customStyle="1" w:styleId="ad">
    <w:name w:val="Текст выноски Знак"/>
    <w:basedOn w:val="a1"/>
    <w:link w:val="ac"/>
    <w:uiPriority w:val="99"/>
    <w:semiHidden/>
    <w:rsid w:val="000A4975"/>
    <w:rPr>
      <w:rFonts w:ascii="Segoe UI" w:hAnsi="Segoe UI" w:cs="Segoe UI"/>
      <w:sz w:val="18"/>
      <w:szCs w:val="18"/>
    </w:rPr>
  </w:style>
  <w:style w:type="table" w:styleId="ae">
    <w:name w:val="Table Grid"/>
    <w:basedOn w:val="a2"/>
    <w:uiPriority w:val="39"/>
    <w:rsid w:val="002B11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Знак1"/>
    <w:basedOn w:val="a"/>
    <w:rsid w:val="00AD054C"/>
    <w:pPr>
      <w:spacing w:line="240" w:lineRule="exact"/>
      <w:jc w:val="both"/>
    </w:pPr>
    <w:rPr>
      <w:rFonts w:ascii="Verdana" w:eastAsia="Times New Roman" w:hAnsi="Verdana" w:cs="Arial"/>
      <w:sz w:val="20"/>
      <w:szCs w:val="20"/>
      <w:lang w:val="en-US"/>
    </w:rPr>
  </w:style>
  <w:style w:type="paragraph" w:styleId="af">
    <w:name w:val="No Spacing"/>
    <w:uiPriority w:val="99"/>
    <w:qFormat/>
    <w:rsid w:val="0086211F"/>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336391">
      <w:bodyDiv w:val="1"/>
      <w:marLeft w:val="0"/>
      <w:marRight w:val="0"/>
      <w:marTop w:val="0"/>
      <w:marBottom w:val="0"/>
      <w:divBdr>
        <w:top w:val="none" w:sz="0" w:space="0" w:color="auto"/>
        <w:left w:val="none" w:sz="0" w:space="0" w:color="auto"/>
        <w:bottom w:val="none" w:sz="0" w:space="0" w:color="auto"/>
        <w:right w:val="none" w:sz="0" w:space="0" w:color="auto"/>
      </w:divBdr>
    </w:div>
    <w:div w:id="243489612">
      <w:bodyDiv w:val="1"/>
      <w:marLeft w:val="0"/>
      <w:marRight w:val="0"/>
      <w:marTop w:val="0"/>
      <w:marBottom w:val="0"/>
      <w:divBdr>
        <w:top w:val="none" w:sz="0" w:space="0" w:color="auto"/>
        <w:left w:val="none" w:sz="0" w:space="0" w:color="auto"/>
        <w:bottom w:val="none" w:sz="0" w:space="0" w:color="auto"/>
        <w:right w:val="none" w:sz="0" w:space="0" w:color="auto"/>
      </w:divBdr>
    </w:div>
    <w:div w:id="321005179">
      <w:bodyDiv w:val="1"/>
      <w:marLeft w:val="0"/>
      <w:marRight w:val="0"/>
      <w:marTop w:val="0"/>
      <w:marBottom w:val="0"/>
      <w:divBdr>
        <w:top w:val="none" w:sz="0" w:space="0" w:color="auto"/>
        <w:left w:val="none" w:sz="0" w:space="0" w:color="auto"/>
        <w:bottom w:val="none" w:sz="0" w:space="0" w:color="auto"/>
        <w:right w:val="none" w:sz="0" w:space="0" w:color="auto"/>
      </w:divBdr>
    </w:div>
    <w:div w:id="411121332">
      <w:bodyDiv w:val="1"/>
      <w:marLeft w:val="0"/>
      <w:marRight w:val="0"/>
      <w:marTop w:val="0"/>
      <w:marBottom w:val="0"/>
      <w:divBdr>
        <w:top w:val="none" w:sz="0" w:space="0" w:color="auto"/>
        <w:left w:val="none" w:sz="0" w:space="0" w:color="auto"/>
        <w:bottom w:val="none" w:sz="0" w:space="0" w:color="auto"/>
        <w:right w:val="none" w:sz="0" w:space="0" w:color="auto"/>
      </w:divBdr>
    </w:div>
    <w:div w:id="553009240">
      <w:bodyDiv w:val="1"/>
      <w:marLeft w:val="0"/>
      <w:marRight w:val="0"/>
      <w:marTop w:val="0"/>
      <w:marBottom w:val="0"/>
      <w:divBdr>
        <w:top w:val="none" w:sz="0" w:space="0" w:color="auto"/>
        <w:left w:val="none" w:sz="0" w:space="0" w:color="auto"/>
        <w:bottom w:val="none" w:sz="0" w:space="0" w:color="auto"/>
        <w:right w:val="none" w:sz="0" w:space="0" w:color="auto"/>
      </w:divBdr>
    </w:div>
    <w:div w:id="598831360">
      <w:bodyDiv w:val="1"/>
      <w:marLeft w:val="0"/>
      <w:marRight w:val="0"/>
      <w:marTop w:val="0"/>
      <w:marBottom w:val="0"/>
      <w:divBdr>
        <w:top w:val="none" w:sz="0" w:space="0" w:color="auto"/>
        <w:left w:val="none" w:sz="0" w:space="0" w:color="auto"/>
        <w:bottom w:val="none" w:sz="0" w:space="0" w:color="auto"/>
        <w:right w:val="none" w:sz="0" w:space="0" w:color="auto"/>
      </w:divBdr>
    </w:div>
    <w:div w:id="623119082">
      <w:bodyDiv w:val="1"/>
      <w:marLeft w:val="0"/>
      <w:marRight w:val="0"/>
      <w:marTop w:val="0"/>
      <w:marBottom w:val="0"/>
      <w:divBdr>
        <w:top w:val="none" w:sz="0" w:space="0" w:color="auto"/>
        <w:left w:val="none" w:sz="0" w:space="0" w:color="auto"/>
        <w:bottom w:val="none" w:sz="0" w:space="0" w:color="auto"/>
        <w:right w:val="none" w:sz="0" w:space="0" w:color="auto"/>
      </w:divBdr>
    </w:div>
    <w:div w:id="699168018">
      <w:bodyDiv w:val="1"/>
      <w:marLeft w:val="0"/>
      <w:marRight w:val="0"/>
      <w:marTop w:val="0"/>
      <w:marBottom w:val="0"/>
      <w:divBdr>
        <w:top w:val="none" w:sz="0" w:space="0" w:color="auto"/>
        <w:left w:val="none" w:sz="0" w:space="0" w:color="auto"/>
        <w:bottom w:val="none" w:sz="0" w:space="0" w:color="auto"/>
        <w:right w:val="none" w:sz="0" w:space="0" w:color="auto"/>
      </w:divBdr>
    </w:div>
    <w:div w:id="710617338">
      <w:bodyDiv w:val="1"/>
      <w:marLeft w:val="0"/>
      <w:marRight w:val="0"/>
      <w:marTop w:val="0"/>
      <w:marBottom w:val="0"/>
      <w:divBdr>
        <w:top w:val="none" w:sz="0" w:space="0" w:color="auto"/>
        <w:left w:val="none" w:sz="0" w:space="0" w:color="auto"/>
        <w:bottom w:val="none" w:sz="0" w:space="0" w:color="auto"/>
        <w:right w:val="none" w:sz="0" w:space="0" w:color="auto"/>
      </w:divBdr>
    </w:div>
    <w:div w:id="928655206">
      <w:bodyDiv w:val="1"/>
      <w:marLeft w:val="0"/>
      <w:marRight w:val="0"/>
      <w:marTop w:val="0"/>
      <w:marBottom w:val="0"/>
      <w:divBdr>
        <w:top w:val="none" w:sz="0" w:space="0" w:color="auto"/>
        <w:left w:val="none" w:sz="0" w:space="0" w:color="auto"/>
        <w:bottom w:val="none" w:sz="0" w:space="0" w:color="auto"/>
        <w:right w:val="none" w:sz="0" w:space="0" w:color="auto"/>
      </w:divBdr>
    </w:div>
    <w:div w:id="956987595">
      <w:bodyDiv w:val="1"/>
      <w:marLeft w:val="0"/>
      <w:marRight w:val="0"/>
      <w:marTop w:val="0"/>
      <w:marBottom w:val="0"/>
      <w:divBdr>
        <w:top w:val="none" w:sz="0" w:space="0" w:color="auto"/>
        <w:left w:val="none" w:sz="0" w:space="0" w:color="auto"/>
        <w:bottom w:val="none" w:sz="0" w:space="0" w:color="auto"/>
        <w:right w:val="none" w:sz="0" w:space="0" w:color="auto"/>
      </w:divBdr>
    </w:div>
    <w:div w:id="1056129879">
      <w:bodyDiv w:val="1"/>
      <w:marLeft w:val="0"/>
      <w:marRight w:val="0"/>
      <w:marTop w:val="0"/>
      <w:marBottom w:val="0"/>
      <w:divBdr>
        <w:top w:val="none" w:sz="0" w:space="0" w:color="auto"/>
        <w:left w:val="none" w:sz="0" w:space="0" w:color="auto"/>
        <w:bottom w:val="none" w:sz="0" w:space="0" w:color="auto"/>
        <w:right w:val="none" w:sz="0" w:space="0" w:color="auto"/>
      </w:divBdr>
    </w:div>
    <w:div w:id="1182936755">
      <w:bodyDiv w:val="1"/>
      <w:marLeft w:val="0"/>
      <w:marRight w:val="0"/>
      <w:marTop w:val="0"/>
      <w:marBottom w:val="0"/>
      <w:divBdr>
        <w:top w:val="none" w:sz="0" w:space="0" w:color="auto"/>
        <w:left w:val="none" w:sz="0" w:space="0" w:color="auto"/>
        <w:bottom w:val="none" w:sz="0" w:space="0" w:color="auto"/>
        <w:right w:val="none" w:sz="0" w:space="0" w:color="auto"/>
      </w:divBdr>
    </w:div>
    <w:div w:id="1223980570">
      <w:bodyDiv w:val="1"/>
      <w:marLeft w:val="0"/>
      <w:marRight w:val="0"/>
      <w:marTop w:val="0"/>
      <w:marBottom w:val="0"/>
      <w:divBdr>
        <w:top w:val="none" w:sz="0" w:space="0" w:color="auto"/>
        <w:left w:val="none" w:sz="0" w:space="0" w:color="auto"/>
        <w:bottom w:val="none" w:sz="0" w:space="0" w:color="auto"/>
        <w:right w:val="none" w:sz="0" w:space="0" w:color="auto"/>
      </w:divBdr>
    </w:div>
    <w:div w:id="1285380419">
      <w:bodyDiv w:val="1"/>
      <w:marLeft w:val="0"/>
      <w:marRight w:val="0"/>
      <w:marTop w:val="0"/>
      <w:marBottom w:val="0"/>
      <w:divBdr>
        <w:top w:val="none" w:sz="0" w:space="0" w:color="auto"/>
        <w:left w:val="none" w:sz="0" w:space="0" w:color="auto"/>
        <w:bottom w:val="none" w:sz="0" w:space="0" w:color="auto"/>
        <w:right w:val="none" w:sz="0" w:space="0" w:color="auto"/>
      </w:divBdr>
    </w:div>
    <w:div w:id="1419448020">
      <w:bodyDiv w:val="1"/>
      <w:marLeft w:val="0"/>
      <w:marRight w:val="0"/>
      <w:marTop w:val="0"/>
      <w:marBottom w:val="0"/>
      <w:divBdr>
        <w:top w:val="none" w:sz="0" w:space="0" w:color="auto"/>
        <w:left w:val="none" w:sz="0" w:space="0" w:color="auto"/>
        <w:bottom w:val="none" w:sz="0" w:space="0" w:color="auto"/>
        <w:right w:val="none" w:sz="0" w:space="0" w:color="auto"/>
      </w:divBdr>
    </w:div>
    <w:div w:id="1472554496">
      <w:bodyDiv w:val="1"/>
      <w:marLeft w:val="0"/>
      <w:marRight w:val="0"/>
      <w:marTop w:val="0"/>
      <w:marBottom w:val="0"/>
      <w:divBdr>
        <w:top w:val="none" w:sz="0" w:space="0" w:color="auto"/>
        <w:left w:val="none" w:sz="0" w:space="0" w:color="auto"/>
        <w:bottom w:val="none" w:sz="0" w:space="0" w:color="auto"/>
        <w:right w:val="none" w:sz="0" w:space="0" w:color="auto"/>
      </w:divBdr>
    </w:div>
    <w:div w:id="1749885707">
      <w:bodyDiv w:val="1"/>
      <w:marLeft w:val="0"/>
      <w:marRight w:val="0"/>
      <w:marTop w:val="0"/>
      <w:marBottom w:val="0"/>
      <w:divBdr>
        <w:top w:val="none" w:sz="0" w:space="0" w:color="auto"/>
        <w:left w:val="none" w:sz="0" w:space="0" w:color="auto"/>
        <w:bottom w:val="none" w:sz="0" w:space="0" w:color="auto"/>
        <w:right w:val="none" w:sz="0" w:space="0" w:color="auto"/>
      </w:divBdr>
    </w:div>
    <w:div w:id="1846701180">
      <w:bodyDiv w:val="1"/>
      <w:marLeft w:val="0"/>
      <w:marRight w:val="0"/>
      <w:marTop w:val="0"/>
      <w:marBottom w:val="0"/>
      <w:divBdr>
        <w:top w:val="none" w:sz="0" w:space="0" w:color="auto"/>
        <w:left w:val="none" w:sz="0" w:space="0" w:color="auto"/>
        <w:bottom w:val="none" w:sz="0" w:space="0" w:color="auto"/>
        <w:right w:val="none" w:sz="0" w:space="0" w:color="auto"/>
      </w:divBdr>
      <w:divsChild>
        <w:div w:id="571744568">
          <w:marLeft w:val="0"/>
          <w:marRight w:val="0"/>
          <w:marTop w:val="0"/>
          <w:marBottom w:val="75"/>
          <w:divBdr>
            <w:top w:val="none" w:sz="0" w:space="0" w:color="auto"/>
            <w:left w:val="none" w:sz="0" w:space="0" w:color="auto"/>
            <w:bottom w:val="none" w:sz="0" w:space="0" w:color="auto"/>
            <w:right w:val="none" w:sz="0" w:space="0" w:color="auto"/>
          </w:divBdr>
        </w:div>
      </w:divsChild>
    </w:div>
    <w:div w:id="2034187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2.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ru-RU" sz="1400">
                <a:solidFill>
                  <a:sysClr val="windowText" lastClr="000000"/>
                </a:solidFill>
                <a:latin typeface="Times New Roman" panose="02020603050405020304" pitchFamily="18" charset="0"/>
                <a:cs typeface="Times New Roman" panose="02020603050405020304" pitchFamily="18" charset="0"/>
              </a:rPr>
              <a:t>Динамика количества обращений граждан в 2016 году </a:t>
            </a:r>
          </a:p>
          <a:p>
            <a:pPr>
              <a:defRPr sz="1400">
                <a:solidFill>
                  <a:sysClr val="windowText" lastClr="000000"/>
                </a:solidFill>
                <a:latin typeface="Times New Roman" panose="02020603050405020304" pitchFamily="18" charset="0"/>
                <a:cs typeface="Times New Roman" panose="02020603050405020304" pitchFamily="18" charset="0"/>
              </a:defRPr>
            </a:pPr>
            <a:r>
              <a:rPr lang="ru-RU" sz="1400">
                <a:solidFill>
                  <a:sysClr val="windowText" lastClr="000000"/>
                </a:solidFill>
                <a:latin typeface="Times New Roman" panose="02020603050405020304" pitchFamily="18" charset="0"/>
                <a:cs typeface="Times New Roman" panose="02020603050405020304" pitchFamily="18" charset="0"/>
              </a:rPr>
              <a:t>  </a:t>
            </a:r>
          </a:p>
        </c:rich>
      </c:tx>
      <c:layout>
        <c:manualLayout>
          <c:xMode val="edge"/>
          <c:yMode val="edge"/>
          <c:x val="0.10499437570303714"/>
          <c:y val="0"/>
        </c:manualLayout>
      </c:layout>
      <c:overlay val="1"/>
      <c:spPr>
        <a:noFill/>
        <a:ln>
          <a:noFill/>
        </a:ln>
        <a:effectLst/>
      </c:spPr>
      <c:txPr>
        <a:bodyPr rot="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manualLayout>
          <c:layoutTarget val="inner"/>
          <c:xMode val="edge"/>
          <c:yMode val="edge"/>
          <c:x val="6.1057536347282435E-2"/>
          <c:y val="8.9810017271157172E-2"/>
          <c:w val="0.91540046258262664"/>
          <c:h val="0.60516393999972817"/>
        </c:manualLayout>
      </c:layout>
      <c:barChart>
        <c:barDir val="col"/>
        <c:grouping val="clustered"/>
        <c:varyColors val="0"/>
        <c:ser>
          <c:idx val="0"/>
          <c:order val="0"/>
          <c:tx>
            <c:strRef>
              <c:f>Лист1!$B$1</c:f>
              <c:strCache>
                <c:ptCount val="1"/>
                <c:pt idx="0">
                  <c:v>Количество </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Лист1!$A$2:$A$13</c:f>
              <c:strCache>
                <c:ptCount val="12"/>
                <c:pt idx="0">
                  <c:v>январь</c:v>
                </c:pt>
                <c:pt idx="1">
                  <c:v>февраль</c:v>
                </c:pt>
                <c:pt idx="2">
                  <c:v>март </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Лист1!$B$2:$B$13</c:f>
              <c:numCache>
                <c:formatCode>General</c:formatCode>
                <c:ptCount val="12"/>
                <c:pt idx="0">
                  <c:v>155</c:v>
                </c:pt>
                <c:pt idx="1">
                  <c:v>205</c:v>
                </c:pt>
                <c:pt idx="2">
                  <c:v>187</c:v>
                </c:pt>
                <c:pt idx="3">
                  <c:v>205</c:v>
                </c:pt>
                <c:pt idx="4">
                  <c:v>150</c:v>
                </c:pt>
                <c:pt idx="5">
                  <c:v>175</c:v>
                </c:pt>
                <c:pt idx="6">
                  <c:v>205</c:v>
                </c:pt>
                <c:pt idx="7">
                  <c:v>243</c:v>
                </c:pt>
                <c:pt idx="8">
                  <c:v>241</c:v>
                </c:pt>
                <c:pt idx="9">
                  <c:v>225</c:v>
                </c:pt>
                <c:pt idx="10">
                  <c:v>217</c:v>
                </c:pt>
                <c:pt idx="11">
                  <c:v>208</c:v>
                </c:pt>
              </c:numCache>
            </c:numRef>
          </c:val>
        </c:ser>
        <c:dLbls>
          <c:showLegendKey val="0"/>
          <c:showVal val="0"/>
          <c:showCatName val="0"/>
          <c:showSerName val="0"/>
          <c:showPercent val="0"/>
          <c:showBubbleSize val="0"/>
        </c:dLbls>
        <c:gapWidth val="100"/>
        <c:overlap val="-24"/>
        <c:axId val="308122528"/>
        <c:axId val="308122920"/>
      </c:barChart>
      <c:catAx>
        <c:axId val="308122528"/>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308122920"/>
        <c:crosses val="autoZero"/>
        <c:auto val="1"/>
        <c:lblAlgn val="ctr"/>
        <c:lblOffset val="100"/>
        <c:noMultiLvlLbl val="0"/>
      </c:catAx>
      <c:valAx>
        <c:axId val="308122920"/>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RU"/>
          </a:p>
        </c:txPr>
        <c:crossAx val="3081225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pieChart>
        <c:varyColors val="1"/>
        <c:ser>
          <c:idx val="0"/>
          <c:order val="0"/>
          <c:tx>
            <c:strRef>
              <c:f>Лист1!$B$1</c:f>
              <c:strCache>
                <c:ptCount val="1"/>
                <c:pt idx="0">
                  <c:v>Обращения</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Lbl>
              <c:idx val="1"/>
              <c:layout>
                <c:manualLayout>
                  <c:x val="-6.4814814814814839E-2"/>
                  <c:y val="0.13492063492063491"/>
                </c:manualLayout>
              </c:layout>
              <c:dLblPos val="bestFit"/>
              <c:showLegendKey val="0"/>
              <c:showVal val="0"/>
              <c:showCatName val="1"/>
              <c:showSerName val="0"/>
              <c:showPercent val="1"/>
              <c:showBubbleSize val="0"/>
              <c:extLst>
                <c:ext xmlns:c15="http://schemas.microsoft.com/office/drawing/2012/chart" uri="{CE6537A1-D6FC-4f65-9D91-7224C49458BB}"/>
              </c:extLst>
            </c:dLbl>
            <c:dLbl>
              <c:idx val="2"/>
              <c:layout>
                <c:manualLayout>
                  <c:x val="-0.17708333333333334"/>
                  <c:y val="2.7777777777777776E-2"/>
                </c:manualLayout>
              </c:layout>
              <c:dLblPos val="bestFit"/>
              <c:showLegendKey val="0"/>
              <c:showVal val="0"/>
              <c:showCatName val="1"/>
              <c:showSerName val="0"/>
              <c:showPercent val="1"/>
              <c:showBubbleSize val="0"/>
              <c:extLst>
                <c:ext xmlns:c15="http://schemas.microsoft.com/office/drawing/2012/chart" uri="{CE6537A1-D6FC-4f65-9D91-7224C49458BB}">
                  <c15:layout>
                    <c:manualLayout>
                      <c:w val="0.1456116943715369"/>
                      <c:h val="0.10005499312585926"/>
                    </c:manualLayout>
                  </c15:layout>
                </c:ext>
              </c:extLst>
            </c:dLbl>
            <c:dLbl>
              <c:idx val="4"/>
              <c:layout>
                <c:manualLayout>
                  <c:x val="0.34490740740740738"/>
                  <c:y val="1.5873015873015855E-2"/>
                </c:manualLayout>
              </c:layout>
              <c:dLblPos val="bestFit"/>
              <c:showLegendKey val="0"/>
              <c:showVal val="0"/>
              <c:showCatName val="1"/>
              <c:showSerName val="0"/>
              <c:showPercent val="1"/>
              <c:showBubbleSize val="0"/>
              <c:extLst>
                <c:ext xmlns:c15="http://schemas.microsoft.com/office/drawing/2012/chart" uri="{CE6537A1-D6FC-4f65-9D91-7224C49458BB}"/>
              </c:extLst>
            </c:dLbl>
            <c:numFmt formatCode="0.00%" sourceLinked="0"/>
            <c:spPr>
              <a:solidFill>
                <a:sysClr val="window" lastClr="FFFFFF"/>
              </a:solidFill>
              <a:ln>
                <a:solidFill>
                  <a:sysClr val="windowText" lastClr="000000"/>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ru-RU"/>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Лист1!$A$2:$A$6</c:f>
              <c:strCache>
                <c:ptCount val="5"/>
                <c:pt idx="0">
                  <c:v>личный прием</c:v>
                </c:pt>
                <c:pt idx="1">
                  <c:v>по телефону</c:v>
                </c:pt>
                <c:pt idx="2">
                  <c:v>выезд </c:v>
                </c:pt>
                <c:pt idx="3">
                  <c:v>письменные </c:v>
                </c:pt>
                <c:pt idx="4">
                  <c:v>электронные</c:v>
                </c:pt>
              </c:strCache>
            </c:strRef>
          </c:cat>
          <c:val>
            <c:numRef>
              <c:f>Лист1!$B$2:$B$6</c:f>
              <c:numCache>
                <c:formatCode>General</c:formatCode>
                <c:ptCount val="5"/>
                <c:pt idx="0">
                  <c:v>1734</c:v>
                </c:pt>
                <c:pt idx="1">
                  <c:v>420</c:v>
                </c:pt>
                <c:pt idx="2">
                  <c:v>98</c:v>
                </c:pt>
                <c:pt idx="3">
                  <c:v>17</c:v>
                </c:pt>
                <c:pt idx="4">
                  <c:v>147</c:v>
                </c:pt>
              </c:numCache>
            </c:numRef>
          </c:val>
        </c:ser>
        <c:dLbls>
          <c:showLegendKey val="0"/>
          <c:showVal val="0"/>
          <c:showCatName val="0"/>
          <c:showSerName val="0"/>
          <c:showPercent val="0"/>
          <c:showBubbleSize val="0"/>
          <c:showLeaderLines val="0"/>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379488-0633-4567-8798-F4B184303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3792</Words>
  <Characters>21616</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25358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YS</dc:creator>
  <cp:keywords/>
  <dc:description/>
  <cp:lastModifiedBy>YS</cp:lastModifiedBy>
  <cp:revision>7</cp:revision>
  <cp:lastPrinted>2016-01-28T07:47:00Z</cp:lastPrinted>
  <dcterms:created xsi:type="dcterms:W3CDTF">2017-04-06T15:54:00Z</dcterms:created>
  <dcterms:modified xsi:type="dcterms:W3CDTF">2017-04-06T16:05:00Z</dcterms:modified>
</cp:coreProperties>
</file>